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67" w:rsidRDefault="00B26E67" w:rsidP="00B26E67">
      <w:pPr>
        <w:tabs>
          <w:tab w:val="left" w:pos="6946"/>
        </w:tabs>
        <w:spacing w:afterLines="50" w:after="120"/>
        <w:jc w:val="right"/>
        <w:rPr>
          <w:rFonts w:ascii="Times New Roman" w:eastAsia="微軟正黑體" w:hAnsi="Times New Roman"/>
          <w:b/>
          <w:color w:val="FF6600"/>
          <w:sz w:val="36"/>
          <w:szCs w:val="36"/>
        </w:rPr>
      </w:pPr>
    </w:p>
    <w:p w:rsidR="00D771AB" w:rsidRDefault="00B26E67" w:rsidP="00D771AB">
      <w:pPr>
        <w:tabs>
          <w:tab w:val="left" w:pos="6946"/>
        </w:tabs>
        <w:spacing w:afterLines="50" w:after="120"/>
        <w:jc w:val="center"/>
        <w:rPr>
          <w:rFonts w:ascii="微軟正黑體" w:eastAsia="微軟正黑體" w:hAnsi="微軟正黑體"/>
          <w:b/>
          <w:color w:val="1F4E79" w:themeColor="accent1" w:themeShade="80"/>
          <w:sz w:val="56"/>
          <w:szCs w:val="56"/>
        </w:rPr>
      </w:pPr>
      <w:proofErr w:type="gramStart"/>
      <w:r w:rsidRP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精瞻</w:t>
      </w:r>
      <w:proofErr w:type="gramEnd"/>
      <w:r w:rsidR="00ED1E9E" w:rsidRP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20</w:t>
      </w:r>
      <w:r w:rsidR="006765B7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3</w:t>
      </w:r>
      <w:r w:rsidR="00ED1E9E" w:rsidRP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0</w:t>
      </w:r>
      <w:r w:rsid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邁向</w:t>
      </w:r>
      <w:r w:rsidR="00ED1E9E" w:rsidRP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敏捷</w:t>
      </w:r>
      <w:r w:rsidR="008958E8" w:rsidRPr="00ED1E9E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創新</w:t>
      </w:r>
      <w:r w:rsidR="00FB6C88"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之路</w:t>
      </w:r>
    </w:p>
    <w:p w:rsidR="00B26E67" w:rsidRDefault="00FB6C88" w:rsidP="00D771AB">
      <w:pPr>
        <w:tabs>
          <w:tab w:val="left" w:pos="6946"/>
        </w:tabs>
        <w:spacing w:afterLines="50" w:after="120"/>
        <w:jc w:val="right"/>
        <w:rPr>
          <w:rFonts w:ascii="微軟正黑體" w:eastAsia="微軟正黑體" w:hAnsi="微軟正黑體"/>
          <w:b/>
          <w:color w:val="1F4E79" w:themeColor="accent1" w:themeShade="80"/>
          <w:sz w:val="56"/>
          <w:szCs w:val="56"/>
        </w:rPr>
      </w:pPr>
      <w:r>
        <w:rPr>
          <w:rFonts w:ascii="微軟正黑體" w:eastAsia="微軟正黑體" w:hAnsi="微軟正黑體" w:hint="eastAsia"/>
          <w:b/>
          <w:color w:val="1F4E79" w:themeColor="accent1" w:themeShade="80"/>
          <w:sz w:val="56"/>
          <w:szCs w:val="56"/>
        </w:rPr>
        <w:t>MII專業成長課程</w:t>
      </w:r>
    </w:p>
    <w:p w:rsidR="00737163" w:rsidRPr="006B7525" w:rsidRDefault="00B811A0" w:rsidP="00344285">
      <w:pPr>
        <w:spacing w:afterLines="50" w:after="120"/>
        <w:jc w:val="right"/>
        <w:rPr>
          <w:rFonts w:ascii="Times New Roman" w:eastAsia="微軟正黑體" w:hAnsi="Times New Roman"/>
          <w:b/>
          <w:color w:val="FF6600"/>
          <w:sz w:val="36"/>
          <w:szCs w:val="36"/>
        </w:rPr>
      </w:pPr>
      <w:r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&lt;</w:t>
      </w:r>
      <w:r w:rsidR="00C1687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10</w:t>
      </w:r>
      <w:r w:rsidR="006B7525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7</w:t>
      </w:r>
      <w:r w:rsidR="00C1687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/</w:t>
      </w:r>
      <w:r w:rsidR="008958E8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1</w:t>
      </w:r>
      <w:r w:rsidR="000A35E1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1</w:t>
      </w:r>
      <w:r w:rsidR="00EE1391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/</w:t>
      </w:r>
      <w:r w:rsidR="008958E8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2</w:t>
      </w:r>
      <w:r w:rsidR="00A66EB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(</w:t>
      </w:r>
      <w:r w:rsidR="00A66EB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五</w:t>
      </w:r>
      <w:r w:rsidR="00A66EB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)</w:t>
      </w:r>
      <w:r w:rsidR="0020563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開課</w:t>
      </w:r>
      <w:r w:rsidR="00FA7809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，</w:t>
      </w:r>
      <w:r w:rsidR="00ED1E9E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10</w:t>
      </w:r>
      <w:r w:rsidR="008958E8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/</w:t>
      </w:r>
      <w:r w:rsidR="00ED1E9E">
        <w:rPr>
          <w:rFonts w:ascii="Times New Roman" w:eastAsia="微軟正黑體" w:hAnsi="Times New Roman" w:hint="eastAsia"/>
          <w:b/>
          <w:color w:val="FF6600"/>
          <w:sz w:val="36"/>
          <w:szCs w:val="36"/>
        </w:rPr>
        <w:t>20</w:t>
      </w:r>
      <w:r w:rsidR="0020563B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前報名享優惠</w:t>
      </w:r>
      <w:r w:rsidR="00842066" w:rsidRPr="006B7525">
        <w:rPr>
          <w:rFonts w:ascii="Times New Roman" w:eastAsia="微軟正黑體" w:hAnsi="Times New Roman"/>
          <w:b/>
          <w:color w:val="FF6600"/>
          <w:sz w:val="36"/>
          <w:szCs w:val="36"/>
        </w:rPr>
        <w:t>&gt;</w:t>
      </w:r>
    </w:p>
    <w:p w:rsidR="00A950E0" w:rsidRPr="00306E45" w:rsidRDefault="00FB6C88" w:rsidP="00344285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284" w:firstLineChars="177" w:firstLine="496"/>
        <w:jc w:val="both"/>
        <w:rPr>
          <w:rFonts w:ascii="Times New Roman" w:eastAsia="微軟正黑體" w:hAnsi="Times New Roman"/>
          <w:sz w:val="28"/>
          <w:szCs w:val="28"/>
        </w:rPr>
      </w:pPr>
      <w:r w:rsidRPr="00FB6C88">
        <w:rPr>
          <w:rFonts w:ascii="Times New Roman" w:eastAsia="微軟正黑體" w:hAnsi="Times New Roman" w:hint="eastAsia"/>
          <w:sz w:val="28"/>
          <w:szCs w:val="28"/>
        </w:rPr>
        <w:t>台灣產業界面臨創新轉型的瓶頸，需要創新商業模式，更需要專案管理方法實踐商業模式。企業在競爭環境中，如何掌握產業新趨勢培養敏捷創新的思維，快速回應顧客或市場的需求，已經成為企業的基本職能。</w:t>
      </w:r>
      <w:r w:rsidR="00AD3DAC" w:rsidRPr="00FB6C88">
        <w:rPr>
          <w:rFonts w:ascii="Times New Roman" w:eastAsia="微軟正黑體" w:hAnsi="Times New Roman"/>
          <w:sz w:val="28"/>
          <w:szCs w:val="28"/>
        </w:rPr>
        <w:t>本課程</w:t>
      </w:r>
      <w:r w:rsidR="00A950E0" w:rsidRPr="00FB6C88">
        <w:rPr>
          <w:rFonts w:ascii="Times New Roman" w:eastAsia="微軟正黑體" w:hAnsi="Times New Roman"/>
          <w:sz w:val="28"/>
          <w:szCs w:val="28"/>
        </w:rPr>
        <w:t>將協助學員快速學習</w:t>
      </w:r>
      <w:r>
        <w:rPr>
          <w:rFonts w:ascii="Times New Roman" w:eastAsia="微軟正黑體" w:hAnsi="Times New Roman" w:hint="eastAsia"/>
          <w:sz w:val="28"/>
          <w:szCs w:val="28"/>
        </w:rPr>
        <w:t>大數據、智慧化應用、移動載具、雲端應用等</w:t>
      </w:r>
      <w:r w:rsidR="00A2138B" w:rsidRPr="00FB6C88">
        <w:rPr>
          <w:rFonts w:ascii="Times New Roman" w:eastAsia="微軟正黑體" w:hAnsi="Times New Roman" w:hint="eastAsia"/>
          <w:sz w:val="28"/>
          <w:szCs w:val="28"/>
        </w:rPr>
        <w:t>趨勢</w:t>
      </w:r>
      <w:r w:rsidR="003F27FD">
        <w:rPr>
          <w:rFonts w:ascii="Times New Roman" w:eastAsia="微軟正黑體" w:hAnsi="Times New Roman" w:hint="eastAsia"/>
          <w:sz w:val="28"/>
          <w:szCs w:val="28"/>
        </w:rPr>
        <w:t>下，</w:t>
      </w:r>
      <w:r w:rsidR="003F27FD">
        <w:rPr>
          <w:rFonts w:ascii="Times New Roman" w:eastAsia="微軟正黑體" w:hAnsi="Times New Roman"/>
          <w:sz w:val="28"/>
          <w:szCs w:val="28"/>
        </w:rPr>
        <w:t>能</w:t>
      </w:r>
      <w:r w:rsidR="003F27FD">
        <w:rPr>
          <w:rFonts w:ascii="Times New Roman" w:eastAsia="微軟正黑體" w:hAnsi="Times New Roman" w:hint="eastAsia"/>
          <w:sz w:val="28"/>
          <w:szCs w:val="28"/>
        </w:rPr>
        <w:t>實際</w:t>
      </w:r>
      <w:r w:rsidR="003F27FD">
        <w:rPr>
          <w:rFonts w:ascii="Times New Roman" w:eastAsia="微軟正黑體" w:hAnsi="Times New Roman"/>
          <w:sz w:val="28"/>
          <w:szCs w:val="28"/>
        </w:rPr>
        <w:t>應用</w:t>
      </w:r>
      <w:r w:rsidR="003F27FD">
        <w:rPr>
          <w:rFonts w:ascii="Times New Roman" w:eastAsia="微軟正黑體" w:hAnsi="Times New Roman" w:hint="eastAsia"/>
          <w:sz w:val="28"/>
          <w:szCs w:val="28"/>
        </w:rPr>
        <w:t>於</w:t>
      </w:r>
      <w:r w:rsidR="003F27FD">
        <w:rPr>
          <w:rFonts w:ascii="Times New Roman" w:eastAsia="微軟正黑體" w:hAnsi="Times New Roman"/>
          <w:sz w:val="28"/>
          <w:szCs w:val="28"/>
        </w:rPr>
        <w:t>工作</w:t>
      </w:r>
      <w:r w:rsidR="003F27FD">
        <w:rPr>
          <w:rFonts w:ascii="Times New Roman" w:eastAsia="微軟正黑體" w:hAnsi="Times New Roman" w:hint="eastAsia"/>
          <w:sz w:val="28"/>
          <w:szCs w:val="28"/>
        </w:rPr>
        <w:t>上的</w:t>
      </w:r>
      <w:r w:rsidR="003F27FD">
        <w:rPr>
          <w:rFonts w:ascii="Times New Roman" w:eastAsia="微軟正黑體" w:hAnsi="Times New Roman"/>
          <w:sz w:val="28"/>
          <w:szCs w:val="28"/>
        </w:rPr>
        <w:t>要領與精髓</w:t>
      </w:r>
      <w:r>
        <w:rPr>
          <w:rFonts w:ascii="Times New Roman" w:eastAsia="微軟正黑體" w:hAnsi="Times New Roman"/>
          <w:sz w:val="28"/>
          <w:szCs w:val="28"/>
        </w:rPr>
        <w:t>，協助組織瞭解產業</w:t>
      </w:r>
      <w:r>
        <w:rPr>
          <w:rFonts w:ascii="Times New Roman" w:eastAsia="微軟正黑體" w:hAnsi="Times New Roman" w:hint="eastAsia"/>
          <w:sz w:val="28"/>
          <w:szCs w:val="28"/>
        </w:rPr>
        <w:t>科技</w:t>
      </w:r>
      <w:r w:rsidR="00A950E0" w:rsidRPr="00FB6C88">
        <w:rPr>
          <w:rFonts w:ascii="Times New Roman" w:eastAsia="微軟正黑體" w:hAnsi="Times New Roman"/>
          <w:sz w:val="28"/>
          <w:szCs w:val="28"/>
        </w:rPr>
        <w:t>變化、市場特性及顧客需求的變遷，為公司擬定最佳化營運策略，以在瞬息萬變的競爭環境中，適時建構優勢的競爭基石。</w:t>
      </w:r>
    </w:p>
    <w:p w:rsidR="00306E45" w:rsidRDefault="00306E45" w:rsidP="00306E45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系列課程總</w:t>
      </w:r>
      <w:proofErr w:type="gramStart"/>
      <w:r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覽</w:t>
      </w:r>
      <w:proofErr w:type="gramEnd"/>
    </w:p>
    <w:p w:rsidR="008958E8" w:rsidRDefault="008958E8" w:rsidP="008958E8">
      <w:pPr>
        <w:widowControl w:val="0"/>
        <w:snapToGrid w:val="0"/>
        <w:spacing w:line="560" w:lineRule="exact"/>
        <w:ind w:left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</w:p>
    <w:tbl>
      <w:tblPr>
        <w:tblW w:w="4742" w:type="pct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1275"/>
        <w:gridCol w:w="1418"/>
        <w:gridCol w:w="1275"/>
        <w:gridCol w:w="1842"/>
      </w:tblGrid>
      <w:tr w:rsidR="00076D53" w:rsidRPr="006B7525" w:rsidTr="008D41F4">
        <w:trPr>
          <w:trHeight w:val="202"/>
        </w:trPr>
        <w:tc>
          <w:tcPr>
            <w:tcW w:w="2070" w:type="pct"/>
            <w:shd w:val="clear" w:color="auto" w:fill="C6D9F1"/>
            <w:vAlign w:val="center"/>
          </w:tcPr>
          <w:p w:rsidR="00076D53" w:rsidRPr="006B7525" w:rsidRDefault="00076D53" w:rsidP="00076D53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課程名稱</w:t>
            </w:r>
          </w:p>
        </w:tc>
        <w:tc>
          <w:tcPr>
            <w:tcW w:w="643" w:type="pct"/>
            <w:shd w:val="clear" w:color="auto" w:fill="C6D9F1"/>
            <w:vAlign w:val="center"/>
          </w:tcPr>
          <w:p w:rsidR="00076D53" w:rsidRPr="006B7525" w:rsidRDefault="00076D53" w:rsidP="00076D53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開課日期</w:t>
            </w:r>
          </w:p>
        </w:tc>
        <w:tc>
          <w:tcPr>
            <w:tcW w:w="715" w:type="pct"/>
            <w:shd w:val="clear" w:color="auto" w:fill="C6D9F1"/>
            <w:vAlign w:val="center"/>
          </w:tcPr>
          <w:p w:rsidR="00076D53" w:rsidRPr="006B7525" w:rsidRDefault="00076D53" w:rsidP="00076D53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6B7525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時數</w:t>
            </w:r>
          </w:p>
        </w:tc>
        <w:tc>
          <w:tcPr>
            <w:tcW w:w="643" w:type="pct"/>
            <w:shd w:val="clear" w:color="auto" w:fill="C6D9F1"/>
            <w:vAlign w:val="center"/>
          </w:tcPr>
          <w:p w:rsidR="00076D53" w:rsidRPr="006B7525" w:rsidRDefault="00076D53" w:rsidP="00076D53">
            <w:pPr>
              <w:snapToGrid w:val="0"/>
              <w:ind w:rightChars="69" w:right="166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定價</w:t>
            </w:r>
          </w:p>
        </w:tc>
        <w:tc>
          <w:tcPr>
            <w:tcW w:w="929" w:type="pct"/>
            <w:shd w:val="clear" w:color="auto" w:fill="C6D9F1"/>
          </w:tcPr>
          <w:p w:rsidR="00076D53" w:rsidRPr="006B7525" w:rsidRDefault="00076D53" w:rsidP="00076D53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早鳥優惠</w:t>
            </w:r>
            <w:proofErr w:type="gramEnd"/>
          </w:p>
        </w:tc>
      </w:tr>
      <w:tr w:rsidR="000A35E1" w:rsidRPr="006B7525" w:rsidTr="00EE0553">
        <w:trPr>
          <w:trHeight w:val="851"/>
        </w:trPr>
        <w:tc>
          <w:tcPr>
            <w:tcW w:w="2070" w:type="pct"/>
            <w:vAlign w:val="center"/>
          </w:tcPr>
          <w:p w:rsidR="000A35E1" w:rsidRPr="00076D53" w:rsidRDefault="000A35E1" w:rsidP="000A35E1">
            <w:pPr>
              <w:snapToGrid w:val="0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產業</w:t>
            </w:r>
            <w:r w:rsidRPr="00735B68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創新營運模式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解析與實務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widowControl w:val="0"/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11/2(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五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15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3</w:t>
            </w: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小時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1000</w:t>
            </w:r>
          </w:p>
        </w:tc>
        <w:tc>
          <w:tcPr>
            <w:tcW w:w="929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500</w:t>
            </w:r>
          </w:p>
        </w:tc>
      </w:tr>
      <w:tr w:rsidR="000A35E1" w:rsidRPr="006B7525" w:rsidTr="00EE0553">
        <w:trPr>
          <w:trHeight w:val="851"/>
        </w:trPr>
        <w:tc>
          <w:tcPr>
            <w:tcW w:w="2070" w:type="pct"/>
            <w:vAlign w:val="center"/>
          </w:tcPr>
          <w:p w:rsidR="000A35E1" w:rsidRPr="00076D53" w:rsidRDefault="000A35E1" w:rsidP="000A35E1">
            <w:pPr>
              <w:snapToGrid w:val="0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A31F9F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企業數位化轉型實戰剖析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widowControl w:val="0"/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11/2(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五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15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3</w:t>
            </w: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小時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1000</w:t>
            </w:r>
          </w:p>
        </w:tc>
        <w:tc>
          <w:tcPr>
            <w:tcW w:w="929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500</w:t>
            </w:r>
          </w:p>
        </w:tc>
      </w:tr>
      <w:tr w:rsidR="000A35E1" w:rsidRPr="006B7525" w:rsidTr="00EE0553">
        <w:trPr>
          <w:trHeight w:val="851"/>
        </w:trPr>
        <w:tc>
          <w:tcPr>
            <w:tcW w:w="2070" w:type="pct"/>
            <w:vAlign w:val="center"/>
          </w:tcPr>
          <w:p w:rsidR="000A35E1" w:rsidRPr="00076D53" w:rsidRDefault="000A35E1" w:rsidP="000A35E1">
            <w:pPr>
              <w:snapToGrid w:val="0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無人機趨勢與創新應用實務</w:t>
            </w:r>
          </w:p>
        </w:tc>
        <w:tc>
          <w:tcPr>
            <w:tcW w:w="643" w:type="pct"/>
            <w:vAlign w:val="center"/>
          </w:tcPr>
          <w:p w:rsidR="000A35E1" w:rsidRPr="00735B68" w:rsidRDefault="000A35E1" w:rsidP="000A35E1">
            <w:pPr>
              <w:widowControl w:val="0"/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11/9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 xml:space="preserve"> (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五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15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3</w:t>
            </w: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小時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1000</w:t>
            </w:r>
          </w:p>
        </w:tc>
        <w:tc>
          <w:tcPr>
            <w:tcW w:w="929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500</w:t>
            </w:r>
          </w:p>
        </w:tc>
      </w:tr>
      <w:tr w:rsidR="000A35E1" w:rsidRPr="006B7525" w:rsidTr="008D41F4">
        <w:trPr>
          <w:trHeight w:val="965"/>
        </w:trPr>
        <w:tc>
          <w:tcPr>
            <w:tcW w:w="2070" w:type="pct"/>
            <w:vAlign w:val="center"/>
          </w:tcPr>
          <w:p w:rsidR="000A35E1" w:rsidRPr="00076D53" w:rsidRDefault="000A35E1" w:rsidP="000A35E1">
            <w:pPr>
              <w:snapToGrid w:val="0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人工智慧技術與產業趨勢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widowControl w:val="0"/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11/9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 xml:space="preserve"> (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五</w:t>
            </w: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15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3</w:t>
            </w: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小時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1000</w:t>
            </w:r>
          </w:p>
        </w:tc>
        <w:tc>
          <w:tcPr>
            <w:tcW w:w="929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500</w:t>
            </w:r>
          </w:p>
        </w:tc>
      </w:tr>
      <w:tr w:rsidR="000A35E1" w:rsidRPr="006B7525" w:rsidTr="00EE0553">
        <w:trPr>
          <w:trHeight w:val="990"/>
        </w:trPr>
        <w:tc>
          <w:tcPr>
            <w:tcW w:w="2070" w:type="pct"/>
            <w:vAlign w:val="center"/>
          </w:tcPr>
          <w:p w:rsidR="000A35E1" w:rsidRPr="00076D53" w:rsidRDefault="000A35E1" w:rsidP="000A35E1">
            <w:pPr>
              <w:snapToGrid w:val="0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大數據與行銷資料科學實務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widowControl w:val="0"/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A35E1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11/16(</w:t>
            </w:r>
            <w:r w:rsidRPr="000A35E1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五</w:t>
            </w:r>
            <w:r w:rsidRPr="000A35E1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15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 w:rsidRPr="00076D53"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6</w:t>
            </w:r>
            <w:r w:rsidRPr="00076D53">
              <w:rPr>
                <w:rFonts w:ascii="Times New Roman" w:eastAsia="微軟正黑體" w:hAnsi="Times New Roman"/>
                <w:kern w:val="2"/>
                <w:sz w:val="28"/>
                <w:szCs w:val="28"/>
              </w:rPr>
              <w:t>小時</w:t>
            </w:r>
          </w:p>
        </w:tc>
        <w:tc>
          <w:tcPr>
            <w:tcW w:w="643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2000</w:t>
            </w:r>
          </w:p>
        </w:tc>
        <w:tc>
          <w:tcPr>
            <w:tcW w:w="929" w:type="pct"/>
            <w:vAlign w:val="center"/>
          </w:tcPr>
          <w:p w:rsidR="000A35E1" w:rsidRPr="00076D53" w:rsidRDefault="000A35E1" w:rsidP="000A35E1">
            <w:pPr>
              <w:snapToGrid w:val="0"/>
              <w:jc w:val="center"/>
              <w:rPr>
                <w:rFonts w:ascii="Times New Roman" w:eastAsia="微軟正黑體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kern w:val="2"/>
                <w:sz w:val="28"/>
                <w:szCs w:val="28"/>
              </w:rPr>
              <w:t>1000</w:t>
            </w:r>
          </w:p>
        </w:tc>
      </w:tr>
    </w:tbl>
    <w:p w:rsidR="00306E45" w:rsidRPr="00306E45" w:rsidRDefault="00306E45" w:rsidP="00174838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afterLines="50" w:after="120"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306E45"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課程特色</w:t>
      </w:r>
    </w:p>
    <w:p w:rsidR="00306E45" w:rsidRPr="00174838" w:rsidRDefault="00306E45" w:rsidP="00306E45">
      <w:pPr>
        <w:pStyle w:val="ad"/>
        <w:numPr>
          <w:ilvl w:val="0"/>
          <w:numId w:val="15"/>
        </w:numPr>
        <w:shd w:val="clear" w:color="auto" w:fill="FFFFFF"/>
        <w:spacing w:afterLines="50" w:after="120"/>
        <w:ind w:leftChars="0" w:left="964" w:hanging="482"/>
        <w:textAlignment w:val="baseline"/>
        <w:rPr>
          <w:rFonts w:ascii="Times New Roman" w:eastAsia="微軟正黑體" w:hAnsi="Times New Roman"/>
          <w:color w:val="666666"/>
          <w:sz w:val="28"/>
          <w:szCs w:val="28"/>
        </w:rPr>
      </w:pPr>
      <w:r w:rsidRPr="00174838">
        <w:rPr>
          <w:rFonts w:ascii="Times New Roman" w:eastAsia="微軟正黑體" w:hAnsi="Times New Roman"/>
          <w:b/>
          <w:bCs/>
          <w:color w:val="820041"/>
          <w:sz w:val="28"/>
          <w:szCs w:val="28"/>
          <w:bdr w:val="none" w:sz="0" w:space="0" w:color="auto" w:frame="1"/>
        </w:rPr>
        <w:t>彈性選課：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彈性選課，可自由選取課程。</w:t>
      </w:r>
    </w:p>
    <w:p w:rsidR="00306E45" w:rsidRPr="00174838" w:rsidRDefault="00306E45" w:rsidP="00306E45">
      <w:pPr>
        <w:pStyle w:val="ad"/>
        <w:numPr>
          <w:ilvl w:val="0"/>
          <w:numId w:val="15"/>
        </w:numPr>
        <w:shd w:val="clear" w:color="auto" w:fill="FFFFFF"/>
        <w:spacing w:afterLines="50" w:after="120"/>
        <w:ind w:leftChars="0" w:left="964" w:hanging="482"/>
        <w:textAlignment w:val="baseline"/>
        <w:rPr>
          <w:rFonts w:ascii="Times New Roman" w:eastAsia="微軟正黑體" w:hAnsi="Times New Roman"/>
          <w:color w:val="666666"/>
          <w:sz w:val="28"/>
          <w:szCs w:val="28"/>
        </w:rPr>
      </w:pPr>
      <w:r w:rsidRPr="00174838">
        <w:rPr>
          <w:rFonts w:ascii="Times New Roman" w:eastAsia="微軟正黑體" w:hAnsi="Times New Roman"/>
          <w:b/>
          <w:bCs/>
          <w:color w:val="820041"/>
          <w:sz w:val="28"/>
          <w:szCs w:val="28"/>
          <w:bdr w:val="none" w:sz="0" w:space="0" w:color="auto" w:frame="1"/>
        </w:rPr>
        <w:t>專業認證：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可取得</w:t>
      </w:r>
      <w:r w:rsidR="00FB384A">
        <w:rPr>
          <w:rFonts w:ascii="Times New Roman" w:eastAsia="微軟正黑體" w:hAnsi="Times New Roman"/>
          <w:color w:val="820041"/>
          <w:sz w:val="28"/>
          <w:szCs w:val="28"/>
        </w:rPr>
        <w:t>M</w:t>
      </w:r>
      <w:r w:rsidR="00FB384A">
        <w:rPr>
          <w:rFonts w:ascii="Times New Roman" w:eastAsia="微軟正黑體" w:hAnsi="Times New Roman" w:hint="eastAsia"/>
          <w:color w:val="820041"/>
          <w:sz w:val="28"/>
          <w:szCs w:val="28"/>
        </w:rPr>
        <w:t>IC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專業課程時數結業證書。</w:t>
      </w:r>
    </w:p>
    <w:p w:rsidR="000A35E1" w:rsidRPr="000A35E1" w:rsidRDefault="000A35E1" w:rsidP="000A35E1">
      <w:pPr>
        <w:pStyle w:val="ad"/>
        <w:shd w:val="clear" w:color="auto" w:fill="FFFFFF"/>
        <w:spacing w:afterLines="50" w:after="120"/>
        <w:ind w:leftChars="0" w:left="964"/>
        <w:textAlignment w:val="baseline"/>
        <w:rPr>
          <w:rFonts w:ascii="Times New Roman" w:eastAsia="微軟正黑體" w:hAnsi="Times New Roman" w:hint="eastAsia"/>
          <w:color w:val="666666"/>
          <w:sz w:val="28"/>
          <w:szCs w:val="28"/>
        </w:rPr>
      </w:pPr>
    </w:p>
    <w:p w:rsidR="000A35E1" w:rsidRPr="000A35E1" w:rsidRDefault="000A35E1" w:rsidP="000A35E1">
      <w:pPr>
        <w:pStyle w:val="ad"/>
        <w:shd w:val="clear" w:color="auto" w:fill="FFFFFF"/>
        <w:spacing w:afterLines="50" w:after="120"/>
        <w:ind w:leftChars="0" w:left="964"/>
        <w:textAlignment w:val="baseline"/>
        <w:rPr>
          <w:rFonts w:ascii="Times New Roman" w:eastAsia="微軟正黑體" w:hAnsi="Times New Roman" w:hint="eastAsia"/>
          <w:color w:val="666666"/>
          <w:sz w:val="28"/>
          <w:szCs w:val="28"/>
        </w:rPr>
      </w:pPr>
    </w:p>
    <w:p w:rsidR="00306E45" w:rsidRPr="00174838" w:rsidRDefault="00306E45" w:rsidP="00306E45">
      <w:pPr>
        <w:pStyle w:val="ad"/>
        <w:numPr>
          <w:ilvl w:val="0"/>
          <w:numId w:val="15"/>
        </w:numPr>
        <w:shd w:val="clear" w:color="auto" w:fill="FFFFFF"/>
        <w:spacing w:afterLines="50" w:after="120"/>
        <w:ind w:leftChars="0" w:left="964" w:hanging="482"/>
        <w:textAlignment w:val="baseline"/>
        <w:rPr>
          <w:rFonts w:ascii="Times New Roman" w:eastAsia="微軟正黑體" w:hAnsi="Times New Roman"/>
          <w:color w:val="666666"/>
          <w:sz w:val="28"/>
          <w:szCs w:val="28"/>
        </w:rPr>
      </w:pPr>
      <w:r w:rsidRPr="00174838">
        <w:rPr>
          <w:rFonts w:ascii="Times New Roman" w:eastAsia="微軟正黑體" w:hAnsi="Times New Roman"/>
          <w:b/>
          <w:bCs/>
          <w:color w:val="820041"/>
          <w:sz w:val="28"/>
          <w:szCs w:val="28"/>
          <w:bdr w:val="none" w:sz="0" w:space="0" w:color="auto" w:frame="1"/>
        </w:rPr>
        <w:t>講義電子檔：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本學程各堂課提供講義電子檔，課後於「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MII</w:t>
      </w:r>
      <w:r w:rsidRPr="00174838">
        <w:rPr>
          <w:rFonts w:ascii="Times New Roman" w:eastAsia="微軟正黑體" w:hAnsi="Times New Roman"/>
          <w:color w:val="820041"/>
          <w:sz w:val="28"/>
          <w:szCs w:val="28"/>
        </w:rPr>
        <w:t>金屬情報網」網站內下載，方便複習免煩惱！</w:t>
      </w:r>
    </w:p>
    <w:p w:rsidR="00306E45" w:rsidRDefault="00306E45" w:rsidP="00174838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afterLines="50" w:after="120"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課程優惠活動</w:t>
      </w:r>
    </w:p>
    <w:p w:rsidR="006B7525" w:rsidRPr="00174838" w:rsidRDefault="002638EF" w:rsidP="00174838">
      <w:pPr>
        <w:pStyle w:val="a7"/>
        <w:numPr>
          <w:ilvl w:val="0"/>
          <w:numId w:val="10"/>
        </w:numPr>
        <w:spacing w:beforeLines="0" w:afterLines="50" w:after="120" w:line="440" w:lineRule="exact"/>
        <w:ind w:leftChars="0"/>
        <w:rPr>
          <w:rFonts w:ascii="Times New Roman" w:eastAsia="微軟正黑體" w:hAnsi="Times New Roman" w:cs="Times New Roman"/>
          <w:kern w:val="0"/>
          <w:sz w:val="28"/>
        </w:rPr>
      </w:pPr>
      <w:r>
        <w:rPr>
          <w:rFonts w:ascii="Times New Roman" w:eastAsia="微軟正黑體" w:hAnsi="Times New Roman" w:cs="Times New Roman" w:hint="eastAsia"/>
          <w:kern w:val="0"/>
          <w:sz w:val="28"/>
        </w:rPr>
        <w:t>10</w:t>
      </w:r>
      <w:r w:rsidR="00306E45" w:rsidRPr="00174838">
        <w:rPr>
          <w:rFonts w:ascii="Times New Roman" w:eastAsia="微軟正黑體" w:hAnsi="Times New Roman" w:cs="Times New Roman"/>
          <w:kern w:val="0"/>
          <w:sz w:val="28"/>
        </w:rPr>
        <w:t>/</w:t>
      </w:r>
      <w:r>
        <w:rPr>
          <w:rFonts w:ascii="Times New Roman" w:eastAsia="微軟正黑體" w:hAnsi="Times New Roman" w:cs="Times New Roman" w:hint="eastAsia"/>
          <w:kern w:val="0"/>
          <w:sz w:val="28"/>
        </w:rPr>
        <w:t>2</w:t>
      </w:r>
      <w:r w:rsidR="00306E45" w:rsidRPr="00174838">
        <w:rPr>
          <w:rFonts w:ascii="Times New Roman" w:eastAsia="微軟正黑體" w:hAnsi="Times New Roman" w:cs="Times New Roman"/>
          <w:kern w:val="0"/>
          <w:sz w:val="28"/>
        </w:rPr>
        <w:t>0</w:t>
      </w:r>
      <w:r w:rsidR="00306E45" w:rsidRPr="00174838">
        <w:rPr>
          <w:rFonts w:ascii="Times New Roman" w:eastAsia="微軟正黑體" w:hAnsi="Times New Roman" w:cs="Times New Roman" w:hint="eastAsia"/>
          <w:kern w:val="0"/>
          <w:sz w:val="28"/>
        </w:rPr>
        <w:t>前報名</w:t>
      </w:r>
      <w:proofErr w:type="gramStart"/>
      <w:r w:rsidR="00306E45" w:rsidRPr="00174838">
        <w:rPr>
          <w:rFonts w:ascii="Times New Roman" w:eastAsia="微軟正黑體" w:hAnsi="Times New Roman" w:cs="Times New Roman" w:hint="eastAsia"/>
          <w:kern w:val="0"/>
          <w:sz w:val="28"/>
        </w:rPr>
        <w:t>享早鳥優惠</w:t>
      </w:r>
      <w:proofErr w:type="gramEnd"/>
      <w:r w:rsidR="00306E45" w:rsidRPr="00174838">
        <w:rPr>
          <w:rFonts w:ascii="Times New Roman" w:eastAsia="微軟正黑體" w:hAnsi="Times New Roman" w:cs="Times New Roman" w:hint="eastAsia"/>
          <w:kern w:val="0"/>
          <w:sz w:val="28"/>
        </w:rPr>
        <w:t>為五折優惠</w:t>
      </w:r>
      <w:r w:rsidR="00C1687B" w:rsidRPr="00174838">
        <w:rPr>
          <w:rFonts w:ascii="Times New Roman" w:eastAsia="微軟正黑體" w:hAnsi="Times New Roman" w:cs="Times New Roman"/>
          <w:kern w:val="0"/>
          <w:sz w:val="28"/>
        </w:rPr>
        <w:t>。</w:t>
      </w:r>
    </w:p>
    <w:p w:rsidR="00306E45" w:rsidRPr="00174838" w:rsidRDefault="00306E45" w:rsidP="00174838">
      <w:pPr>
        <w:pStyle w:val="a7"/>
        <w:numPr>
          <w:ilvl w:val="0"/>
          <w:numId w:val="10"/>
        </w:numPr>
        <w:spacing w:beforeLines="0" w:afterLines="50" w:after="120" w:line="440" w:lineRule="exact"/>
        <w:ind w:leftChars="0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選取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3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門以上課程可加贈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《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企業需要的創新地圖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》專書一本。</w:t>
      </w:r>
    </w:p>
    <w:p w:rsidR="00FB3459" w:rsidRPr="00174838" w:rsidRDefault="00F64EFF" w:rsidP="00174838">
      <w:pPr>
        <w:pStyle w:val="a7"/>
        <w:numPr>
          <w:ilvl w:val="0"/>
          <w:numId w:val="10"/>
        </w:numPr>
        <w:spacing w:beforeLines="0" w:afterLines="50" w:after="120" w:line="440" w:lineRule="exact"/>
        <w:ind w:leftChars="100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報名全套課程且完成上課者另加贈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《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MII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>精裝筆記本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》一本。</w:t>
      </w:r>
    </w:p>
    <w:p w:rsidR="0094796E" w:rsidRPr="006B7525" w:rsidRDefault="0094796E" w:rsidP="008D5FB4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6B7525">
        <w:rPr>
          <w:rFonts w:ascii="Times New Roman" w:eastAsia="微軟正黑體" w:hAnsi="Times New Roman"/>
          <w:b/>
          <w:color w:val="333399"/>
          <w:sz w:val="28"/>
          <w:szCs w:val="28"/>
        </w:rPr>
        <w:t>授課時間、上課地點</w:t>
      </w:r>
    </w:p>
    <w:p w:rsidR="00F64EFF" w:rsidRDefault="00C1687B" w:rsidP="00FB3459">
      <w:pPr>
        <w:pStyle w:val="a7"/>
        <w:spacing w:beforeLines="0" w:line="440" w:lineRule="exact"/>
        <w:ind w:leftChars="100" w:left="240"/>
        <w:rPr>
          <w:rFonts w:ascii="Times New Roman" w:eastAsia="微軟正黑體" w:hAnsi="Times New Roman" w:cs="Times New Roman"/>
          <w:kern w:val="0"/>
          <w:sz w:val="28"/>
        </w:rPr>
      </w:pPr>
      <w:r w:rsidRPr="00306E45">
        <w:rPr>
          <w:rFonts w:ascii="Times New Roman" w:eastAsia="微軟正黑體" w:hAnsi="Times New Roman" w:cs="Times New Roman"/>
          <w:kern w:val="0"/>
          <w:sz w:val="28"/>
        </w:rPr>
        <w:t>日期：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10</w:t>
      </w:r>
      <w:r w:rsidR="006B7525" w:rsidRPr="00306E45">
        <w:rPr>
          <w:rFonts w:ascii="Times New Roman" w:eastAsia="微軟正黑體" w:hAnsi="Times New Roman" w:cs="Times New Roman" w:hint="eastAsia"/>
          <w:kern w:val="0"/>
          <w:sz w:val="28"/>
        </w:rPr>
        <w:t>7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/</w:t>
      </w:r>
      <w:r w:rsidR="00306E45">
        <w:rPr>
          <w:rFonts w:ascii="Times New Roman" w:eastAsia="微軟正黑體" w:hAnsi="Times New Roman" w:cs="Times New Roman" w:hint="eastAsia"/>
          <w:kern w:val="0"/>
          <w:sz w:val="28"/>
        </w:rPr>
        <w:t>1</w:t>
      </w:r>
      <w:r w:rsidR="000A35E1">
        <w:rPr>
          <w:rFonts w:ascii="Times New Roman" w:eastAsia="微軟正黑體" w:hAnsi="Times New Roman" w:cs="Times New Roman" w:hint="eastAsia"/>
          <w:kern w:val="0"/>
          <w:sz w:val="28"/>
        </w:rPr>
        <w:t>1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/</w:t>
      </w:r>
      <w:r w:rsidR="00306E45">
        <w:rPr>
          <w:rFonts w:ascii="Times New Roman" w:eastAsia="微軟正黑體" w:hAnsi="Times New Roman" w:cs="Times New Roman" w:hint="eastAsia"/>
          <w:kern w:val="0"/>
          <w:sz w:val="28"/>
        </w:rPr>
        <w:t>2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（</w:t>
      </w:r>
      <w:r w:rsidR="005A676C" w:rsidRPr="00306E45">
        <w:rPr>
          <w:rFonts w:ascii="Times New Roman" w:eastAsia="微軟正黑體" w:hAnsi="Times New Roman" w:cs="Times New Roman"/>
          <w:kern w:val="0"/>
          <w:sz w:val="28"/>
        </w:rPr>
        <w:t>五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）</w:t>
      </w:r>
      <w:r w:rsidR="004B2EF6" w:rsidRPr="00306E45">
        <w:rPr>
          <w:rFonts w:ascii="Times New Roman" w:eastAsia="微軟正黑體" w:hAnsi="Times New Roman" w:cs="Times New Roman"/>
          <w:kern w:val="0"/>
          <w:sz w:val="28"/>
        </w:rPr>
        <w:t>、</w:t>
      </w:r>
      <w:r w:rsidR="00306E45">
        <w:rPr>
          <w:rFonts w:ascii="Times New Roman" w:eastAsia="微軟正黑體" w:hAnsi="Times New Roman" w:cs="Times New Roman" w:hint="eastAsia"/>
          <w:kern w:val="0"/>
          <w:sz w:val="28"/>
        </w:rPr>
        <w:t>11</w:t>
      </w:r>
      <w:r w:rsidR="00FE0EA3" w:rsidRPr="00306E45">
        <w:rPr>
          <w:rFonts w:ascii="Times New Roman" w:eastAsia="微軟正黑體" w:hAnsi="Times New Roman" w:cs="Times New Roman"/>
          <w:kern w:val="0"/>
          <w:sz w:val="28"/>
        </w:rPr>
        <w:t>/</w:t>
      </w:r>
      <w:r w:rsidR="000A35E1">
        <w:rPr>
          <w:rFonts w:ascii="Times New Roman" w:eastAsia="微軟正黑體" w:hAnsi="Times New Roman" w:cs="Times New Roman" w:hint="eastAsia"/>
          <w:kern w:val="0"/>
          <w:sz w:val="28"/>
        </w:rPr>
        <w:t>9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（</w:t>
      </w:r>
      <w:r w:rsidR="00664718">
        <w:rPr>
          <w:rFonts w:ascii="Times New Roman" w:eastAsia="微軟正黑體" w:hAnsi="Times New Roman" w:cs="Times New Roman" w:hint="eastAsia"/>
          <w:kern w:val="0"/>
          <w:sz w:val="28"/>
        </w:rPr>
        <w:t>五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）</w:t>
      </w:r>
      <w:r w:rsidR="00F64EFF" w:rsidRPr="00306E45">
        <w:rPr>
          <w:rFonts w:ascii="Times New Roman" w:eastAsia="微軟正黑體" w:hAnsi="Times New Roman" w:cs="Times New Roman"/>
          <w:kern w:val="0"/>
          <w:sz w:val="28"/>
        </w:rPr>
        <w:t>、</w:t>
      </w:r>
      <w:r w:rsidR="00F64EFF">
        <w:rPr>
          <w:rFonts w:ascii="Times New Roman" w:eastAsia="微軟正黑體" w:hAnsi="Times New Roman" w:cs="Times New Roman" w:hint="eastAsia"/>
          <w:kern w:val="0"/>
          <w:sz w:val="28"/>
        </w:rPr>
        <w:t>11</w:t>
      </w:r>
      <w:r w:rsidR="00F64EFF" w:rsidRPr="00306E45">
        <w:rPr>
          <w:rFonts w:ascii="Times New Roman" w:eastAsia="微軟正黑體" w:hAnsi="Times New Roman" w:cs="Times New Roman"/>
          <w:kern w:val="0"/>
          <w:sz w:val="28"/>
        </w:rPr>
        <w:t>/</w:t>
      </w:r>
      <w:r w:rsidR="000A35E1">
        <w:rPr>
          <w:rFonts w:ascii="Times New Roman" w:eastAsia="微軟正黑體" w:hAnsi="Times New Roman" w:cs="Times New Roman" w:hint="eastAsia"/>
          <w:kern w:val="0"/>
          <w:sz w:val="28"/>
        </w:rPr>
        <w:t>16</w:t>
      </w:r>
      <w:r w:rsidR="00F64EFF" w:rsidRPr="00306E45">
        <w:rPr>
          <w:rFonts w:ascii="Times New Roman" w:eastAsia="微軟正黑體" w:hAnsi="Times New Roman" w:cs="Times New Roman"/>
          <w:kern w:val="0"/>
          <w:sz w:val="28"/>
        </w:rPr>
        <w:t>（</w:t>
      </w:r>
      <w:r w:rsidR="00F64EFF">
        <w:rPr>
          <w:rFonts w:ascii="Times New Roman" w:eastAsia="微軟正黑體" w:hAnsi="Times New Roman" w:cs="Times New Roman" w:hint="eastAsia"/>
          <w:kern w:val="0"/>
          <w:sz w:val="28"/>
        </w:rPr>
        <w:t>五</w:t>
      </w:r>
      <w:r w:rsidR="00F64EFF" w:rsidRPr="00306E45">
        <w:rPr>
          <w:rFonts w:ascii="Times New Roman" w:eastAsia="微軟正黑體" w:hAnsi="Times New Roman" w:cs="Times New Roman"/>
          <w:kern w:val="0"/>
          <w:sz w:val="28"/>
        </w:rPr>
        <w:t>）</w:t>
      </w:r>
      <w:r w:rsidRPr="00306E45">
        <w:rPr>
          <w:rFonts w:ascii="Times New Roman" w:eastAsia="微軟正黑體" w:hAnsi="Times New Roman" w:cs="Times New Roman"/>
          <w:kern w:val="0"/>
          <w:sz w:val="28"/>
        </w:rPr>
        <w:t>，</w:t>
      </w:r>
    </w:p>
    <w:p w:rsidR="00C1687B" w:rsidRPr="00306E45" w:rsidRDefault="009973DB" w:rsidP="00F64EFF">
      <w:pPr>
        <w:pStyle w:val="a7"/>
        <w:spacing w:beforeLines="0" w:afterLines="50" w:after="120" w:line="440" w:lineRule="exact"/>
        <w:ind w:leftChars="449" w:left="1078"/>
        <w:rPr>
          <w:rFonts w:ascii="Times New Roman" w:eastAsia="微軟正黑體" w:hAnsi="Times New Roman" w:cs="Times New Roman"/>
          <w:kern w:val="0"/>
          <w:sz w:val="28"/>
        </w:rPr>
      </w:pPr>
      <w:r w:rsidRPr="00306E45">
        <w:rPr>
          <w:rFonts w:ascii="Times New Roman" w:eastAsia="微軟正黑體" w:hAnsi="Times New Roman" w:cs="Times New Roman"/>
          <w:kern w:val="0"/>
          <w:sz w:val="28"/>
        </w:rPr>
        <w:t>時間：</w:t>
      </w:r>
      <w:r w:rsidR="00C1687B" w:rsidRPr="00306E45">
        <w:rPr>
          <w:rFonts w:ascii="Times New Roman" w:eastAsia="微軟正黑體" w:hAnsi="Times New Roman" w:cs="Times New Roman"/>
          <w:kern w:val="0"/>
          <w:sz w:val="28"/>
        </w:rPr>
        <w:t>9:30</w:t>
      </w:r>
      <w:r w:rsidR="00C1687B" w:rsidRPr="00306E45">
        <w:rPr>
          <w:rFonts w:ascii="Times New Roman" w:eastAsia="微軟正黑體" w:hAnsi="Times New Roman" w:cs="Times New Roman"/>
          <w:kern w:val="0"/>
          <w:sz w:val="28"/>
        </w:rPr>
        <w:t>～</w:t>
      </w:r>
      <w:r w:rsidR="00C1687B" w:rsidRPr="00306E45">
        <w:rPr>
          <w:rFonts w:ascii="Times New Roman" w:eastAsia="微軟正黑體" w:hAnsi="Times New Roman" w:cs="Times New Roman"/>
          <w:kern w:val="0"/>
          <w:sz w:val="28"/>
        </w:rPr>
        <w:t>1</w:t>
      </w:r>
      <w:r w:rsidR="00F64EFF">
        <w:rPr>
          <w:rFonts w:ascii="Times New Roman" w:eastAsia="微軟正黑體" w:hAnsi="Times New Roman" w:cs="Times New Roman" w:hint="eastAsia"/>
          <w:kern w:val="0"/>
          <w:sz w:val="28"/>
        </w:rPr>
        <w:t>2</w:t>
      </w:r>
      <w:r w:rsidR="00C1687B" w:rsidRPr="00306E45">
        <w:rPr>
          <w:rFonts w:ascii="Times New Roman" w:eastAsia="微軟正黑體" w:hAnsi="Times New Roman" w:cs="Times New Roman"/>
          <w:kern w:val="0"/>
          <w:sz w:val="28"/>
        </w:rPr>
        <w:t>:30</w:t>
      </w:r>
      <w:r w:rsidR="00F64EFF">
        <w:rPr>
          <w:rFonts w:ascii="Times New Roman" w:eastAsia="微軟正黑體" w:hAnsi="Times New Roman" w:cs="Times New Roman" w:hint="eastAsia"/>
          <w:kern w:val="0"/>
          <w:sz w:val="28"/>
        </w:rPr>
        <w:t xml:space="preserve">  13:30~16:30</w:t>
      </w:r>
      <w:r w:rsidR="00C1687B" w:rsidRPr="00306E45">
        <w:rPr>
          <w:rFonts w:ascii="Times New Roman" w:eastAsia="微軟正黑體" w:hAnsi="Times New Roman" w:cs="Times New Roman"/>
          <w:kern w:val="0"/>
          <w:sz w:val="28"/>
        </w:rPr>
        <w:t>。</w:t>
      </w:r>
    </w:p>
    <w:p w:rsidR="00602F96" w:rsidRDefault="00C1687B" w:rsidP="00174838">
      <w:pPr>
        <w:pStyle w:val="a7"/>
        <w:spacing w:beforeLines="0" w:afterLines="50" w:after="120" w:line="440" w:lineRule="exact"/>
        <w:ind w:leftChars="100" w:left="240"/>
        <w:rPr>
          <w:rFonts w:ascii="Times New Roman" w:eastAsia="微軟正黑體" w:hAnsi="Times New Roman" w:cs="Times New Roman"/>
          <w:kern w:val="0"/>
          <w:sz w:val="28"/>
        </w:rPr>
      </w:pPr>
      <w:r w:rsidRPr="00306E45">
        <w:rPr>
          <w:rFonts w:ascii="Times New Roman" w:eastAsia="微軟正黑體" w:hAnsi="Times New Roman" w:cs="Times New Roman"/>
          <w:kern w:val="0"/>
          <w:sz w:val="28"/>
        </w:rPr>
        <w:t>地點：</w:t>
      </w:r>
      <w:r w:rsidR="002638EF" w:rsidRPr="002638EF">
        <w:rPr>
          <w:rFonts w:ascii="Times New Roman" w:eastAsia="微軟正黑體" w:hAnsi="Times New Roman" w:cs="Times New Roman" w:hint="eastAsia"/>
          <w:kern w:val="0"/>
          <w:sz w:val="28"/>
        </w:rPr>
        <w:t>傳統產業創新加值中心</w:t>
      </w:r>
      <w:r w:rsidR="000A35E1">
        <w:rPr>
          <w:rFonts w:ascii="Times New Roman" w:eastAsia="微軟正黑體" w:hAnsi="Times New Roman" w:cs="Times New Roman" w:hint="eastAsia"/>
          <w:kern w:val="0"/>
          <w:sz w:val="28"/>
        </w:rPr>
        <w:t>(</w:t>
      </w:r>
      <w:r w:rsidR="002638EF" w:rsidRPr="002638EF">
        <w:rPr>
          <w:rFonts w:ascii="Times New Roman" w:eastAsia="微軟正黑體" w:hAnsi="Times New Roman" w:cs="Times New Roman" w:hint="eastAsia"/>
          <w:kern w:val="0"/>
          <w:sz w:val="28"/>
        </w:rPr>
        <w:t>高雄市</w:t>
      </w:r>
      <w:proofErr w:type="gramStart"/>
      <w:r w:rsidR="002638EF" w:rsidRPr="002638EF">
        <w:rPr>
          <w:rFonts w:ascii="Times New Roman" w:eastAsia="微軟正黑體" w:hAnsi="Times New Roman" w:cs="Times New Roman" w:hint="eastAsia"/>
          <w:kern w:val="0"/>
          <w:sz w:val="28"/>
        </w:rPr>
        <w:t>楠梓區朝仁路</w:t>
      </w:r>
      <w:proofErr w:type="gramEnd"/>
      <w:r w:rsidR="002638EF" w:rsidRPr="002638EF">
        <w:rPr>
          <w:rFonts w:ascii="Times New Roman" w:eastAsia="微軟正黑體" w:hAnsi="Times New Roman" w:cs="Times New Roman"/>
          <w:kern w:val="0"/>
          <w:sz w:val="28"/>
        </w:rPr>
        <w:t xml:space="preserve">55 </w:t>
      </w:r>
      <w:r w:rsidR="002638EF" w:rsidRPr="002638EF">
        <w:rPr>
          <w:rFonts w:ascii="Times New Roman" w:eastAsia="微軟正黑體" w:hAnsi="Times New Roman" w:cs="Times New Roman" w:hint="eastAsia"/>
          <w:kern w:val="0"/>
          <w:sz w:val="28"/>
        </w:rPr>
        <w:t>號</w:t>
      </w:r>
      <w:r w:rsidR="000A35E1">
        <w:rPr>
          <w:rFonts w:ascii="Times New Roman" w:eastAsia="微軟正黑體" w:hAnsi="Times New Roman" w:cs="Times New Roman" w:hint="eastAsia"/>
          <w:kern w:val="0"/>
          <w:sz w:val="28"/>
        </w:rPr>
        <w:t>)</w:t>
      </w:r>
    </w:p>
    <w:p w:rsidR="00174838" w:rsidRPr="006B7525" w:rsidRDefault="00174838" w:rsidP="00174838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afterLines="50" w:after="120"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6B7525">
        <w:rPr>
          <w:rFonts w:ascii="Times New Roman" w:eastAsia="微軟正黑體" w:hAnsi="Times New Roman"/>
          <w:b/>
          <w:color w:val="333399"/>
          <w:sz w:val="28"/>
          <w:szCs w:val="28"/>
        </w:rPr>
        <w:t>報名方式</w:t>
      </w:r>
    </w:p>
    <w:p w:rsidR="00174838" w:rsidRDefault="00174838" w:rsidP="00174838">
      <w:pPr>
        <w:pStyle w:val="a7"/>
        <w:numPr>
          <w:ilvl w:val="0"/>
          <w:numId w:val="17"/>
        </w:numPr>
        <w:spacing w:beforeLines="0" w:afterLines="50" w:after="120" w:line="440" w:lineRule="exact"/>
        <w:ind w:leftChars="100" w:left="577" w:hanging="337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/>
          <w:kern w:val="0"/>
          <w:sz w:val="28"/>
        </w:rPr>
        <w:t>網路報名：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 xml:space="preserve"> 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請至金屬情報網</w:t>
      </w:r>
      <w:proofErr w:type="gramStart"/>
      <w:r w:rsidRPr="00174838">
        <w:rPr>
          <w:rFonts w:ascii="Times New Roman" w:eastAsia="微軟正黑體" w:hAnsi="Times New Roman" w:cs="Times New Roman"/>
          <w:kern w:val="0"/>
          <w:sz w:val="28"/>
        </w:rPr>
        <w:t>（</w:t>
      </w:r>
      <w:proofErr w:type="gramEnd"/>
      <w:r w:rsidRPr="00174838">
        <w:rPr>
          <w:rFonts w:ascii="Times New Roman" w:eastAsia="微軟正黑體" w:hAnsi="Times New Roman" w:cs="Times New Roman"/>
          <w:kern w:val="0"/>
          <w:sz w:val="28"/>
        </w:rPr>
        <w:t>http://mii.mirdc.org.tw/Event/Detail/3174</w:t>
      </w:r>
      <w:proofErr w:type="gramStart"/>
      <w:r w:rsidRPr="00174838">
        <w:rPr>
          <w:rFonts w:ascii="Times New Roman" w:eastAsia="微軟正黑體" w:hAnsi="Times New Roman" w:cs="Times New Roman"/>
          <w:kern w:val="0"/>
          <w:sz w:val="28"/>
        </w:rPr>
        <w:t>）線上報名</w:t>
      </w:r>
      <w:proofErr w:type="gramEnd"/>
    </w:p>
    <w:p w:rsidR="00174838" w:rsidRPr="00174838" w:rsidRDefault="00174838" w:rsidP="00174838">
      <w:pPr>
        <w:pStyle w:val="a7"/>
        <w:numPr>
          <w:ilvl w:val="0"/>
          <w:numId w:val="17"/>
        </w:numPr>
        <w:spacing w:beforeLines="0" w:afterLines="50" w:after="120" w:line="440" w:lineRule="exact"/>
        <w:ind w:leftChars="100" w:left="577" w:hanging="337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/>
          <w:kern w:val="0"/>
          <w:sz w:val="28"/>
        </w:rPr>
        <w:t>Email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或傳真報名：請將報名表及個資同意書以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e-mail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或傳真方式寄至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MII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窗口，收到報名資訊後將有專人與您確認完成報名。</w:t>
      </w:r>
    </w:p>
    <w:p w:rsidR="00174838" w:rsidRPr="00174838" w:rsidRDefault="00174838" w:rsidP="00174838">
      <w:pPr>
        <w:pStyle w:val="a7"/>
        <w:numPr>
          <w:ilvl w:val="0"/>
          <w:numId w:val="17"/>
        </w:numPr>
        <w:spacing w:beforeLines="0" w:afterLines="50" w:after="120" w:line="440" w:lineRule="exact"/>
        <w:ind w:leftChars="100" w:left="577" w:hanging="337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/>
          <w:kern w:val="0"/>
          <w:sz w:val="28"/>
        </w:rPr>
        <w:t>傳真：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 xml:space="preserve">(07)353-3978 </w:t>
      </w:r>
      <w:r w:rsidRPr="00174838">
        <w:rPr>
          <w:rFonts w:ascii="Times New Roman" w:eastAsia="微軟正黑體" w:hAnsi="Times New Roman" w:cs="Times New Roman" w:hint="eastAsia"/>
          <w:kern w:val="0"/>
          <w:sz w:val="28"/>
        </w:rPr>
        <w:t xml:space="preserve"> E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-mail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：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fldChar w:fldCharType="begin"/>
      </w:r>
      <w:r w:rsidRPr="00174838">
        <w:rPr>
          <w:rFonts w:ascii="Times New Roman" w:eastAsia="微軟正黑體" w:hAnsi="Times New Roman" w:cs="Times New Roman"/>
          <w:kern w:val="0"/>
          <w:sz w:val="28"/>
        </w:rPr>
        <w:instrText xml:space="preserve"> HYPERLINK "mailto:vicky5441@mail.mirdc.org.tw" </w:instrText>
      </w:r>
      <w:r w:rsidRPr="00174838">
        <w:rPr>
          <w:rFonts w:ascii="Times New Roman" w:eastAsia="微軟正黑體" w:hAnsi="Times New Roman" w:cs="Times New Roman"/>
          <w:kern w:val="0"/>
          <w:sz w:val="28"/>
        </w:rPr>
        <w:fldChar w:fldCharType="separate"/>
      </w:r>
      <w:r w:rsidRPr="00174838">
        <w:rPr>
          <w:rFonts w:ascii="Times New Roman" w:eastAsia="微軟正黑體" w:hAnsi="Times New Roman" w:cs="Times New Roman"/>
          <w:kern w:val="0"/>
          <w:sz w:val="28"/>
        </w:rPr>
        <w:t>vicky5441@mail.mirdc.org.tw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fldChar w:fldCharType="end"/>
      </w:r>
    </w:p>
    <w:p w:rsidR="00174838" w:rsidRPr="00174838" w:rsidRDefault="00174838" w:rsidP="00174838">
      <w:pPr>
        <w:pStyle w:val="a7"/>
        <w:numPr>
          <w:ilvl w:val="0"/>
          <w:numId w:val="17"/>
        </w:numPr>
        <w:spacing w:beforeLines="0" w:afterLines="50" w:after="120" w:line="440" w:lineRule="exact"/>
        <w:ind w:leftChars="100" w:left="577" w:hanging="337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/>
          <w:kern w:val="0"/>
          <w:sz w:val="28"/>
        </w:rPr>
        <w:t>課程洽詢電話：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07-351-3121#2337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何小姐或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 xml:space="preserve"> #2386 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劉小姐</w:t>
      </w:r>
    </w:p>
    <w:p w:rsidR="00174838" w:rsidRPr="00174838" w:rsidRDefault="00174838" w:rsidP="00174838">
      <w:pPr>
        <w:pStyle w:val="a7"/>
        <w:numPr>
          <w:ilvl w:val="0"/>
          <w:numId w:val="17"/>
        </w:numPr>
        <w:spacing w:beforeLines="0" w:afterLines="50" w:after="120" w:line="440" w:lineRule="exact"/>
        <w:ind w:leftChars="100" w:left="577" w:hanging="337"/>
        <w:rPr>
          <w:rFonts w:ascii="Times New Roman" w:eastAsia="微軟正黑體" w:hAnsi="Times New Roman" w:cs="Times New Roman"/>
          <w:kern w:val="0"/>
          <w:sz w:val="28"/>
        </w:rPr>
      </w:pPr>
      <w:r w:rsidRPr="00174838">
        <w:rPr>
          <w:rFonts w:ascii="Times New Roman" w:eastAsia="微軟正黑體" w:hAnsi="Times New Roman" w:cs="Times New Roman"/>
          <w:kern w:val="0"/>
          <w:sz w:val="28"/>
        </w:rPr>
        <w:t>備註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1.</w:t>
      </w:r>
      <w:r w:rsidRPr="00174838">
        <w:rPr>
          <w:rFonts w:ascii="Times New Roman" w:eastAsia="微軟正黑體" w:hAnsi="Times New Roman" w:cs="Times New Roman"/>
          <w:kern w:val="0"/>
          <w:sz w:val="28"/>
        </w:rPr>
        <w:t>收到報名成功通知函後請於開課前完成繳費事宜。</w:t>
      </w:r>
    </w:p>
    <w:p w:rsidR="00174838" w:rsidRPr="006B7525" w:rsidRDefault="00174838" w:rsidP="00174838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6B7525">
        <w:rPr>
          <w:rFonts w:ascii="Times New Roman" w:eastAsia="微軟正黑體" w:hAnsi="Times New Roman"/>
          <w:b/>
          <w:color w:val="333399"/>
          <w:sz w:val="28"/>
          <w:szCs w:val="28"/>
        </w:rPr>
        <w:t>注意事項</w:t>
      </w:r>
    </w:p>
    <w:p w:rsidR="00174838" w:rsidRPr="006B7525" w:rsidRDefault="00174838" w:rsidP="00174838">
      <w:pPr>
        <w:pStyle w:val="a7"/>
        <w:numPr>
          <w:ilvl w:val="0"/>
          <w:numId w:val="5"/>
        </w:numPr>
        <w:spacing w:beforeLines="0" w:line="420" w:lineRule="atLeast"/>
        <w:ind w:leftChars="0"/>
        <w:rPr>
          <w:rFonts w:ascii="Times New Roman" w:eastAsia="微軟正黑體" w:hAnsi="Times New Roman" w:cs="Times New Roman"/>
        </w:rPr>
      </w:pPr>
      <w:r w:rsidRPr="006B7525">
        <w:rPr>
          <w:rFonts w:ascii="Times New Roman" w:eastAsia="微軟正黑體" w:hAnsi="Times New Roman" w:cs="Times New Roman"/>
        </w:rPr>
        <w:t>主辦單位保留本課程議程及講師變更之權利。</w:t>
      </w:r>
    </w:p>
    <w:p w:rsidR="00174838" w:rsidRPr="006B7525" w:rsidRDefault="00174838" w:rsidP="00174838">
      <w:pPr>
        <w:pStyle w:val="a7"/>
        <w:numPr>
          <w:ilvl w:val="0"/>
          <w:numId w:val="5"/>
        </w:numPr>
        <w:spacing w:beforeLines="0" w:line="420" w:lineRule="atLeast"/>
        <w:ind w:leftChars="0"/>
        <w:rPr>
          <w:rFonts w:ascii="Times New Roman" w:eastAsia="微軟正黑體" w:hAnsi="Times New Roman" w:cs="Times New Roman"/>
        </w:rPr>
      </w:pPr>
      <w:r w:rsidRPr="006B7525">
        <w:rPr>
          <w:rFonts w:ascii="Times New Roman" w:eastAsia="微軟正黑體" w:hAnsi="Times New Roman" w:cs="Times New Roman"/>
        </w:rPr>
        <w:t>為尊重講師設計課程之智慧財產權益，學員上課</w:t>
      </w:r>
      <w:proofErr w:type="gramStart"/>
      <w:r w:rsidRPr="006B7525">
        <w:rPr>
          <w:rFonts w:ascii="Times New Roman" w:eastAsia="微軟正黑體" w:hAnsi="Times New Roman" w:cs="Times New Roman"/>
        </w:rPr>
        <w:t>期間，</w:t>
      </w:r>
      <w:proofErr w:type="gramEnd"/>
      <w:r w:rsidRPr="006B7525">
        <w:rPr>
          <w:rFonts w:ascii="Times New Roman" w:eastAsia="微軟正黑體" w:hAnsi="Times New Roman" w:cs="Times New Roman"/>
        </w:rPr>
        <w:t>請勿進行錄音或錄影，課程講義恕無法提供電子檔。</w:t>
      </w:r>
    </w:p>
    <w:p w:rsidR="00174838" w:rsidRPr="006B7525" w:rsidRDefault="00174838" w:rsidP="00174838">
      <w:pPr>
        <w:pStyle w:val="a7"/>
        <w:numPr>
          <w:ilvl w:val="0"/>
          <w:numId w:val="5"/>
        </w:numPr>
        <w:spacing w:beforeLines="0" w:line="420" w:lineRule="atLeast"/>
        <w:ind w:leftChars="0"/>
        <w:rPr>
          <w:rFonts w:ascii="Times New Roman" w:eastAsia="微軟正黑體" w:hAnsi="Times New Roman" w:cs="Times New Roman"/>
        </w:rPr>
      </w:pPr>
      <w:r w:rsidRPr="006B7525">
        <w:rPr>
          <w:rFonts w:ascii="Times New Roman" w:eastAsia="微軟正黑體" w:hAnsi="Times New Roman" w:cs="Times New Roman"/>
        </w:rPr>
        <w:t>已完成報名之學員，課程主辦單位將於開課前發出上課通知函，如欲取消報名，請於開課日前</w:t>
      </w:r>
      <w:r w:rsidR="000A35E1">
        <w:rPr>
          <w:rFonts w:ascii="Times New Roman" w:eastAsia="微軟正黑體" w:hAnsi="Times New Roman" w:cs="Times New Roman" w:hint="eastAsia"/>
        </w:rPr>
        <w:t>7</w:t>
      </w:r>
      <w:r w:rsidRPr="006B7525">
        <w:rPr>
          <w:rFonts w:ascii="Times New Roman" w:eastAsia="微軟正黑體" w:hAnsi="Times New Roman" w:cs="Times New Roman"/>
        </w:rPr>
        <w:t>天通知業務承辦人，主辦單位將退還</w:t>
      </w:r>
      <w:r w:rsidRPr="006B7525">
        <w:rPr>
          <w:rFonts w:ascii="Times New Roman" w:eastAsia="微軟正黑體" w:hAnsi="Times New Roman" w:cs="Times New Roman"/>
        </w:rPr>
        <w:t>80%</w:t>
      </w:r>
      <w:r w:rsidRPr="006B7525">
        <w:rPr>
          <w:rFonts w:ascii="Times New Roman" w:eastAsia="微軟正黑體" w:hAnsi="Times New Roman" w:cs="Times New Roman"/>
        </w:rPr>
        <w:t>課程費用；開課當天通知或未出席者，恕</w:t>
      </w:r>
      <w:proofErr w:type="gramStart"/>
      <w:r w:rsidRPr="006B7525">
        <w:rPr>
          <w:rFonts w:ascii="Times New Roman" w:eastAsia="微軟正黑體" w:hAnsi="Times New Roman" w:cs="Times New Roman"/>
        </w:rPr>
        <w:t>不</w:t>
      </w:r>
      <w:proofErr w:type="gramEnd"/>
      <w:r w:rsidRPr="006B7525">
        <w:rPr>
          <w:rFonts w:ascii="Times New Roman" w:eastAsia="微軟正黑體" w:hAnsi="Times New Roman" w:cs="Times New Roman"/>
        </w:rPr>
        <w:t>退費，待課程結束後，將另行郵寄課程講義，或可辦理保留。</w:t>
      </w:r>
    </w:p>
    <w:p w:rsidR="00174838" w:rsidRPr="006B7525" w:rsidRDefault="00174838" w:rsidP="00174838">
      <w:pPr>
        <w:pStyle w:val="a7"/>
        <w:numPr>
          <w:ilvl w:val="0"/>
          <w:numId w:val="5"/>
        </w:numPr>
        <w:spacing w:beforeLines="0" w:line="420" w:lineRule="atLeast"/>
        <w:ind w:leftChars="0"/>
        <w:rPr>
          <w:rFonts w:ascii="Times New Roman" w:eastAsia="微軟正黑體" w:hAnsi="Times New Roman" w:cs="Times New Roman"/>
        </w:rPr>
      </w:pPr>
      <w:r w:rsidRPr="006B7525">
        <w:rPr>
          <w:rFonts w:ascii="Times New Roman" w:eastAsia="微軟正黑體" w:hAnsi="Times New Roman" w:cs="Times New Roman"/>
        </w:rPr>
        <w:t>學員於培訓期間若因個人因素無法繼續參與課程，將依課程退費規定辦理之</w:t>
      </w:r>
      <w:proofErr w:type="gramStart"/>
      <w:r w:rsidRPr="006B7525">
        <w:rPr>
          <w:rFonts w:ascii="Times New Roman" w:eastAsia="微軟正黑體" w:hAnsi="Times New Roman" w:cs="Times New Roman"/>
        </w:rPr>
        <w:t>︰</w:t>
      </w:r>
      <w:proofErr w:type="gramEnd"/>
      <w:r w:rsidRPr="006B7525">
        <w:rPr>
          <w:rFonts w:ascii="Times New Roman" w:eastAsia="微軟正黑體" w:hAnsi="Times New Roman" w:cs="Times New Roman"/>
        </w:rPr>
        <w:t>上課未逾總時數三分之一，欲辦理退費，退還所有上課費用之二分之一，上課逾總時數三分之一，則</w:t>
      </w:r>
      <w:proofErr w:type="gramStart"/>
      <w:r w:rsidRPr="006B7525">
        <w:rPr>
          <w:rFonts w:ascii="Times New Roman" w:eastAsia="微軟正黑體" w:hAnsi="Times New Roman" w:cs="Times New Roman"/>
        </w:rPr>
        <w:t>不</w:t>
      </w:r>
      <w:proofErr w:type="gramEnd"/>
      <w:r w:rsidRPr="006B7525">
        <w:rPr>
          <w:rFonts w:ascii="Times New Roman" w:eastAsia="微軟正黑體" w:hAnsi="Times New Roman" w:cs="Times New Roman"/>
        </w:rPr>
        <w:t>退費。</w:t>
      </w:r>
    </w:p>
    <w:p w:rsidR="0092228E" w:rsidRDefault="0092228E">
      <w:pPr>
        <w:rPr>
          <w:rFonts w:ascii="Times New Roman" w:eastAsia="微軟正黑體" w:hAnsi="Times New Roman"/>
          <w:b/>
          <w:color w:val="333399"/>
          <w:sz w:val="28"/>
          <w:szCs w:val="28"/>
        </w:rPr>
      </w:pPr>
      <w:r>
        <w:rPr>
          <w:rFonts w:ascii="Times New Roman" w:eastAsia="微軟正黑體" w:hAnsi="Times New Roman"/>
          <w:b/>
          <w:color w:val="333399"/>
          <w:sz w:val="28"/>
          <w:szCs w:val="28"/>
        </w:rPr>
        <w:br w:type="page"/>
      </w:r>
    </w:p>
    <w:p w:rsidR="004375A8" w:rsidRDefault="004375A8" w:rsidP="004375A8">
      <w:pPr>
        <w:widowControl w:val="0"/>
        <w:snapToGrid w:val="0"/>
        <w:spacing w:line="560" w:lineRule="exact"/>
        <w:ind w:left="482"/>
        <w:jc w:val="both"/>
        <w:rPr>
          <w:rFonts w:ascii="Times New Roman" w:eastAsia="微軟正黑體" w:hAnsi="Times New Roman" w:hint="eastAsia"/>
          <w:b/>
          <w:color w:val="333399"/>
          <w:sz w:val="28"/>
          <w:szCs w:val="28"/>
        </w:rPr>
      </w:pPr>
    </w:p>
    <w:p w:rsidR="00F64EFF" w:rsidRDefault="00F64EFF" w:rsidP="00F64EFF">
      <w:pPr>
        <w:widowControl w:val="0"/>
        <w:numPr>
          <w:ilvl w:val="0"/>
          <w:numId w:val="1"/>
        </w:numPr>
        <w:tabs>
          <w:tab w:val="clear" w:pos="1020"/>
        </w:tabs>
        <w:snapToGrid w:val="0"/>
        <w:spacing w:line="560" w:lineRule="exact"/>
        <w:ind w:left="482" w:hanging="482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課程大綱</w:t>
      </w:r>
      <w:r w:rsidR="00174838">
        <w:rPr>
          <w:rFonts w:ascii="Times New Roman" w:eastAsia="微軟正黑體" w:hAnsi="Times New Roman" w:hint="eastAsia"/>
          <w:b/>
          <w:color w:val="333399"/>
          <w:sz w:val="28"/>
          <w:szCs w:val="28"/>
        </w:rPr>
        <w:t>說明</w:t>
      </w:r>
    </w:p>
    <w:p w:rsidR="004375A8" w:rsidRDefault="004375A8" w:rsidP="004375A8">
      <w:pPr>
        <w:pStyle w:val="ad"/>
        <w:widowControl w:val="0"/>
        <w:numPr>
          <w:ilvl w:val="0"/>
          <w:numId w:val="16"/>
        </w:numPr>
        <w:snapToGrid w:val="0"/>
        <w:spacing w:line="560" w:lineRule="exact"/>
        <w:ind w:leftChars="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4375A8">
        <w:rPr>
          <w:rFonts w:ascii="Times New Roman" w:eastAsia="微軟正黑體" w:hAnsi="Times New Roman" w:hint="eastAsia"/>
          <w:b/>
          <w:sz w:val="28"/>
          <w:szCs w:val="28"/>
        </w:rPr>
        <w:t>產業創新營運模式解析與實務</w:t>
      </w:r>
      <w:r>
        <w:rPr>
          <w:rFonts w:ascii="Times New Roman" w:eastAsia="微軟正黑體" w:hAnsi="Times New Roman" w:hint="eastAsia"/>
          <w:b/>
          <w:sz w:val="28"/>
          <w:szCs w:val="28"/>
        </w:rPr>
        <w:t xml:space="preserve">   </w:t>
      </w:r>
      <w:r w:rsidRPr="00277E1A">
        <w:rPr>
          <w:rFonts w:ascii="Times New Roman" w:eastAsia="微軟正黑體" w:hAnsi="Times New Roman" w:hint="eastAsia"/>
          <w:b/>
          <w:sz w:val="28"/>
          <w:szCs w:val="28"/>
        </w:rPr>
        <w:t>張嘉仁</w:t>
      </w:r>
      <w:r>
        <w:rPr>
          <w:rFonts w:ascii="Times New Roman" w:eastAsia="微軟正黑體" w:hAnsi="Times New Roman" w:hint="eastAsia"/>
          <w:b/>
          <w:sz w:val="28"/>
          <w:szCs w:val="28"/>
        </w:rPr>
        <w:t>顧問</w:t>
      </w:r>
      <w:r w:rsidRPr="00277E1A">
        <w:rPr>
          <w:rFonts w:ascii="Times New Roman" w:eastAsia="微軟正黑體" w:hAnsi="Times New Roman"/>
          <w:b/>
          <w:sz w:val="28"/>
          <w:szCs w:val="28"/>
        </w:rPr>
        <w:t>(</w:t>
      </w:r>
      <w:r w:rsidRPr="00277E1A">
        <w:rPr>
          <w:rFonts w:ascii="Times New Roman" w:eastAsia="微軟正黑體" w:hAnsi="Times New Roman" w:hint="eastAsia"/>
          <w:b/>
          <w:sz w:val="28"/>
          <w:szCs w:val="28"/>
        </w:rPr>
        <w:t>愛斯奎科技管理顧問工作室顧問</w:t>
      </w:r>
      <w:r w:rsidRPr="00277E1A">
        <w:rPr>
          <w:rFonts w:ascii="Times New Roman" w:eastAsia="微軟正黑體" w:hAnsi="Times New Roman"/>
          <w:b/>
          <w:sz w:val="28"/>
          <w:szCs w:val="28"/>
        </w:rPr>
        <w:t>)</w:t>
      </w:r>
    </w:p>
    <w:p w:rsidR="004375A8" w:rsidRPr="004375A8" w:rsidRDefault="004375A8" w:rsidP="004375A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277E1A">
        <w:rPr>
          <w:rFonts w:ascii="Times New Roman" w:eastAsia="微軟正黑體" w:hAnsi="Times New Roman" w:hint="eastAsia"/>
          <w:sz w:val="28"/>
          <w:szCs w:val="28"/>
        </w:rPr>
        <w:t>管理大師杜拉克（</w:t>
      </w:r>
      <w:r w:rsidRPr="00277E1A">
        <w:rPr>
          <w:rFonts w:ascii="Times New Roman" w:eastAsia="微軟正黑體" w:hAnsi="Times New Roman"/>
          <w:sz w:val="28"/>
          <w:szCs w:val="28"/>
        </w:rPr>
        <w:t>Peter Drucker</w:t>
      </w:r>
      <w:r w:rsidRPr="00277E1A">
        <w:rPr>
          <w:rFonts w:ascii="Times New Roman" w:eastAsia="微軟正黑體" w:hAnsi="Times New Roman" w:hint="eastAsia"/>
          <w:sz w:val="28"/>
          <w:szCs w:val="28"/>
        </w:rPr>
        <w:t>）提出：「不創新，即滅亡（</w:t>
      </w:r>
      <w:r w:rsidRPr="00277E1A">
        <w:rPr>
          <w:rFonts w:ascii="Times New Roman" w:eastAsia="微軟正黑體" w:hAnsi="Times New Roman"/>
          <w:sz w:val="28"/>
          <w:szCs w:val="28"/>
        </w:rPr>
        <w:t>Innovate or die</w:t>
      </w:r>
      <w:r w:rsidRPr="00277E1A">
        <w:rPr>
          <w:rFonts w:ascii="Times New Roman" w:eastAsia="微軟正黑體" w:hAnsi="Times New Roman" w:hint="eastAsia"/>
          <w:sz w:val="28"/>
          <w:szCs w:val="28"/>
        </w:rPr>
        <w:t>）」，台灣產業不可避免，也必須從過去「降低成本」為主的思維，改變為「創造價值」為主的創新經營模式。因此「創新」已經是當今企業必備的能力，而如何順著產業脈動，結合科技達到「產品創新」、「服務創新」，乃至整體的「營運模式創新」，將是企業勝出的重要關鍵。本課程從實務經驗出發，分享企業運用科技創新之經驗，並分析企業創新時應該注意哪些事項，以及如何應用管理模型協助創新</w:t>
      </w:r>
      <w:r w:rsidRPr="00277E1A">
        <w:rPr>
          <w:rFonts w:ascii="Times New Roman" w:eastAsia="微軟正黑體" w:hAnsi="Times New Roman"/>
          <w:sz w:val="28"/>
          <w:szCs w:val="28"/>
        </w:rPr>
        <w:t>?</w:t>
      </w:r>
      <w:proofErr w:type="gramStart"/>
      <w:r w:rsidRPr="00277E1A">
        <w:rPr>
          <w:rFonts w:ascii="Times New Roman" w:eastAsia="微軟正黑體" w:hAnsi="Times New Roman"/>
          <w:sz w:val="28"/>
          <w:szCs w:val="28"/>
        </w:rPr>
        <w:t>)</w:t>
      </w:r>
      <w:r w:rsidRPr="00277E1A">
        <w:rPr>
          <w:rFonts w:ascii="Times New Roman" w:eastAsia="微軟正黑體" w:hAnsi="Times New Roman" w:hint="eastAsia"/>
          <w:sz w:val="28"/>
          <w:szCs w:val="28"/>
        </w:rPr>
        <w:t>對企業提升競爭力與永續經營</w:t>
      </w:r>
      <w:proofErr w:type="gramEnd"/>
      <w:r w:rsidRPr="00277E1A">
        <w:rPr>
          <w:rFonts w:ascii="Times New Roman" w:eastAsia="微軟正黑體" w:hAnsi="Times New Roman" w:hint="eastAsia"/>
          <w:sz w:val="28"/>
          <w:szCs w:val="28"/>
        </w:rPr>
        <w:t>，有實質的重大幫助。</w:t>
      </w:r>
    </w:p>
    <w:p w:rsidR="004375A8" w:rsidRPr="004375A8" w:rsidRDefault="004375A8" w:rsidP="00174838">
      <w:pPr>
        <w:pStyle w:val="ad"/>
        <w:widowControl w:val="0"/>
        <w:numPr>
          <w:ilvl w:val="0"/>
          <w:numId w:val="16"/>
        </w:numPr>
        <w:snapToGrid w:val="0"/>
        <w:spacing w:line="560" w:lineRule="exact"/>
        <w:ind w:leftChars="0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733440">
        <w:rPr>
          <w:rFonts w:ascii="Times New Roman" w:eastAsia="微軟正黑體" w:hAnsi="Times New Roman" w:hint="eastAsia"/>
          <w:b/>
          <w:sz w:val="28"/>
          <w:szCs w:val="28"/>
        </w:rPr>
        <w:t>企業數位化轉型實戰</w:t>
      </w:r>
      <w:r>
        <w:rPr>
          <w:rFonts w:ascii="Times New Roman" w:eastAsia="微軟正黑體" w:hAnsi="Times New Roman" w:hint="eastAsia"/>
          <w:b/>
          <w:sz w:val="28"/>
          <w:szCs w:val="28"/>
        </w:rPr>
        <w:t>剖析</w:t>
      </w:r>
      <w:r>
        <w:rPr>
          <w:rFonts w:ascii="Times New Roman" w:eastAsia="微軟正黑體" w:hAnsi="Times New Roman" w:hint="eastAsia"/>
          <w:b/>
          <w:sz w:val="28"/>
          <w:szCs w:val="28"/>
        </w:rPr>
        <w:t xml:space="preserve">   </w:t>
      </w:r>
      <w:r w:rsidRPr="00733440">
        <w:rPr>
          <w:rFonts w:ascii="Times New Roman" w:eastAsia="微軟正黑體" w:hAnsi="Times New Roman" w:hint="eastAsia"/>
          <w:b/>
          <w:sz w:val="28"/>
          <w:szCs w:val="28"/>
        </w:rPr>
        <w:t>盛敏成</w:t>
      </w:r>
      <w:r w:rsidRPr="00733440">
        <w:rPr>
          <w:rFonts w:ascii="Times New Roman" w:eastAsia="微軟正黑體" w:hAnsi="Times New Roman"/>
          <w:b/>
          <w:sz w:val="28"/>
          <w:szCs w:val="28"/>
        </w:rPr>
        <w:t>博士</w:t>
      </w:r>
      <w:r w:rsidRPr="00733440">
        <w:rPr>
          <w:rFonts w:ascii="Times New Roman" w:eastAsia="微軟正黑體" w:hAnsi="Times New Roman"/>
          <w:b/>
          <w:sz w:val="28"/>
          <w:szCs w:val="28"/>
        </w:rPr>
        <w:t>(</w:t>
      </w:r>
      <w:r w:rsidRPr="00733440">
        <w:rPr>
          <w:rFonts w:ascii="Times New Roman" w:eastAsia="微軟正黑體" w:hAnsi="Times New Roman" w:hint="eastAsia"/>
          <w:b/>
          <w:sz w:val="28"/>
          <w:szCs w:val="28"/>
        </w:rPr>
        <w:t>中華民國資訊長協會理事長</w:t>
      </w:r>
      <w:r w:rsidRPr="00733440">
        <w:rPr>
          <w:rFonts w:ascii="Times New Roman" w:eastAsia="微軟正黑體" w:hAnsi="Times New Roman" w:hint="eastAsia"/>
          <w:b/>
          <w:sz w:val="28"/>
          <w:szCs w:val="28"/>
        </w:rPr>
        <w:t>/</w:t>
      </w:r>
      <w:r w:rsidRPr="00ED0E90">
        <w:rPr>
          <w:rFonts w:ascii="Times New Roman" w:eastAsia="微軟正黑體" w:hAnsi="Times New Roman" w:hint="eastAsia"/>
          <w:b/>
          <w:sz w:val="28"/>
          <w:szCs w:val="28"/>
        </w:rPr>
        <w:t>前日月光高雄廠區資訊副總</w:t>
      </w:r>
      <w:r w:rsidRPr="00733440">
        <w:rPr>
          <w:rFonts w:ascii="Times New Roman" w:eastAsia="微軟正黑體" w:hAnsi="Times New Roman"/>
          <w:b/>
          <w:sz w:val="28"/>
          <w:szCs w:val="28"/>
        </w:rPr>
        <w:t>)</w:t>
      </w:r>
    </w:p>
    <w:p w:rsidR="004375A8" w:rsidRPr="004375A8" w:rsidRDefault="004375A8" w:rsidP="004375A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ED0E90">
        <w:rPr>
          <w:rFonts w:ascii="Times New Roman" w:eastAsia="微軟正黑體" w:hAnsi="Times New Roman" w:hint="eastAsia"/>
          <w:sz w:val="28"/>
          <w:szCs w:val="28"/>
        </w:rPr>
        <w:t>數位化科技不斷演變，成為主導或改變許多行業的關鍵性力量，從過去網際網路、行動通訊帶來的衝擊，到雲端大數據的興起，到未來更多科技如人工智慧，</w:t>
      </w:r>
      <w:proofErr w:type="gramStart"/>
      <w:r w:rsidRPr="00ED0E90">
        <w:rPr>
          <w:rFonts w:ascii="Times New Roman" w:eastAsia="微軟正黑體" w:hAnsi="Times New Roman" w:hint="eastAsia"/>
          <w:sz w:val="28"/>
          <w:szCs w:val="28"/>
        </w:rPr>
        <w:t>物聯網</w:t>
      </w:r>
      <w:proofErr w:type="gramEnd"/>
      <w:r w:rsidRPr="00ED0E90">
        <w:rPr>
          <w:rFonts w:ascii="Times New Roman" w:eastAsia="微軟正黑體" w:hAnsi="Times New Roman" w:hint="eastAsia"/>
          <w:sz w:val="28"/>
          <w:szCs w:val="28"/>
        </w:rPr>
        <w:t>，</w:t>
      </w:r>
      <w:r w:rsidRPr="00ED0E90">
        <w:rPr>
          <w:rFonts w:ascii="Times New Roman" w:eastAsia="微軟正黑體" w:hAnsi="Times New Roman"/>
          <w:sz w:val="28"/>
          <w:szCs w:val="28"/>
        </w:rPr>
        <w:t>5G</w:t>
      </w:r>
      <w:r w:rsidRPr="00ED0E90">
        <w:rPr>
          <w:rFonts w:ascii="Times New Roman" w:eastAsia="微軟正黑體" w:hAnsi="Times New Roman" w:hint="eastAsia"/>
          <w:sz w:val="28"/>
          <w:szCs w:val="28"/>
        </w:rPr>
        <w:t>，</w:t>
      </w:r>
      <w:r w:rsidRPr="00ED0E90">
        <w:rPr>
          <w:rFonts w:ascii="Times New Roman" w:eastAsia="微軟正黑體" w:hAnsi="Times New Roman"/>
          <w:sz w:val="28"/>
          <w:szCs w:val="28"/>
        </w:rPr>
        <w:t>AR</w:t>
      </w:r>
      <w:r w:rsidRPr="00ED0E90">
        <w:rPr>
          <w:rFonts w:ascii="Times New Roman" w:eastAsia="微軟正黑體" w:hAnsi="Times New Roman" w:hint="eastAsia"/>
          <w:sz w:val="28"/>
          <w:szCs w:val="28"/>
        </w:rPr>
        <w:t>及</w:t>
      </w:r>
      <w:r w:rsidRPr="00ED0E90">
        <w:rPr>
          <w:rFonts w:ascii="Times New Roman" w:eastAsia="微軟正黑體" w:hAnsi="Times New Roman"/>
          <w:sz w:val="28"/>
          <w:szCs w:val="28"/>
        </w:rPr>
        <w:t>VR</w:t>
      </w:r>
      <w:r w:rsidRPr="00ED0E90">
        <w:rPr>
          <w:rFonts w:ascii="Times New Roman" w:eastAsia="微軟正黑體" w:hAnsi="Times New Roman" w:hint="eastAsia"/>
          <w:sz w:val="28"/>
          <w:szCs w:val="28"/>
        </w:rPr>
        <w:t>，</w:t>
      </w:r>
      <w:proofErr w:type="gramStart"/>
      <w:r w:rsidRPr="00ED0E90">
        <w:rPr>
          <w:rFonts w:ascii="Times New Roman" w:eastAsia="微軟正黑體" w:hAnsi="Times New Roman" w:hint="eastAsia"/>
          <w:sz w:val="28"/>
          <w:szCs w:val="28"/>
        </w:rPr>
        <w:t>區塊鏈等</w:t>
      </w:r>
      <w:proofErr w:type="gramEnd"/>
      <w:r w:rsidRPr="00ED0E90">
        <w:rPr>
          <w:rFonts w:ascii="Times New Roman" w:eastAsia="微軟正黑體" w:hAnsi="Times New Roman" w:hint="eastAsia"/>
          <w:sz w:val="28"/>
          <w:szCs w:val="28"/>
        </w:rPr>
        <w:t>，都會對各行各業帶來巨大的改變，對於企業推動數位化來說，更是一個巨大的挑戰，本課程將針對國內外企業數位化相關經驗進行分享與架構的歸納，讓學員能掌握企業數位化的關鍵要領及基本技巧。</w:t>
      </w:r>
    </w:p>
    <w:p w:rsidR="004375A8" w:rsidRPr="004375A8" w:rsidRDefault="004375A8" w:rsidP="00174838">
      <w:pPr>
        <w:pStyle w:val="ad"/>
        <w:widowControl w:val="0"/>
        <w:numPr>
          <w:ilvl w:val="0"/>
          <w:numId w:val="16"/>
        </w:numPr>
        <w:snapToGrid w:val="0"/>
        <w:spacing w:line="560" w:lineRule="exact"/>
        <w:ind w:leftChars="0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174838">
        <w:rPr>
          <w:rFonts w:ascii="Times New Roman" w:eastAsia="微軟正黑體" w:hAnsi="Times New Roman"/>
          <w:b/>
          <w:sz w:val="28"/>
          <w:szCs w:val="28"/>
        </w:rPr>
        <w:t>無人機趨勢與創新應用實務</w:t>
      </w:r>
      <w:r>
        <w:rPr>
          <w:rFonts w:ascii="Times New Roman" w:eastAsia="微軟正黑體" w:hAnsi="Times New Roman" w:hint="eastAsia"/>
          <w:b/>
          <w:sz w:val="28"/>
          <w:szCs w:val="28"/>
        </w:rPr>
        <w:t xml:space="preserve">   </w:t>
      </w:r>
      <w:r w:rsidRPr="00174838">
        <w:rPr>
          <w:rFonts w:ascii="Times New Roman" w:eastAsia="微軟正黑體" w:hAnsi="Times New Roman"/>
          <w:b/>
          <w:sz w:val="28"/>
          <w:szCs w:val="28"/>
        </w:rPr>
        <w:t>黃偉正</w:t>
      </w:r>
      <w:r w:rsidRPr="00174838">
        <w:rPr>
          <w:rFonts w:ascii="Times New Roman" w:eastAsia="微軟正黑體" w:hAnsi="Times New Roman"/>
          <w:b/>
          <w:sz w:val="28"/>
          <w:szCs w:val="28"/>
        </w:rPr>
        <w:t xml:space="preserve"> (</w:t>
      </w:r>
      <w:r w:rsidRPr="00174838">
        <w:rPr>
          <w:rFonts w:ascii="Times New Roman" w:eastAsia="微軟正黑體" w:hAnsi="Times New Roman"/>
          <w:b/>
          <w:sz w:val="28"/>
          <w:szCs w:val="28"/>
        </w:rPr>
        <w:t>資策會</w:t>
      </w:r>
      <w:r w:rsidRPr="00174838">
        <w:rPr>
          <w:rFonts w:ascii="Times New Roman" w:eastAsia="微軟正黑體" w:hAnsi="Times New Roman"/>
          <w:b/>
          <w:sz w:val="28"/>
          <w:szCs w:val="28"/>
        </w:rPr>
        <w:t>MIC</w:t>
      </w:r>
      <w:r w:rsidRPr="00174838">
        <w:rPr>
          <w:rFonts w:ascii="Times New Roman" w:eastAsia="微軟正黑體" w:hAnsi="Times New Roman"/>
          <w:b/>
          <w:sz w:val="28"/>
          <w:szCs w:val="28"/>
        </w:rPr>
        <w:t>產業顧問兼產品經理</w:t>
      </w:r>
      <w:r>
        <w:rPr>
          <w:rFonts w:ascii="Times New Roman" w:eastAsia="微軟正黑體" w:hAnsi="Times New Roman" w:hint="eastAsia"/>
          <w:b/>
          <w:sz w:val="28"/>
          <w:szCs w:val="28"/>
        </w:rPr>
        <w:t>)</w:t>
      </w:r>
    </w:p>
    <w:p w:rsidR="004375A8" w:rsidRPr="004375A8" w:rsidRDefault="004375A8" w:rsidP="004375A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4375A8">
        <w:rPr>
          <w:rFonts w:ascii="Times New Roman" w:eastAsia="微軟正黑體" w:hAnsi="Times New Roman" w:hint="eastAsia"/>
          <w:sz w:val="28"/>
          <w:szCs w:val="28"/>
        </w:rPr>
        <w:t>隨著無人機的起飛，帶動許多超越人類所能與所及之創新應用與服務內容，追根究底是來自新興的智慧動力機械與高速感測演算科技，加上有</w:t>
      </w:r>
      <w:proofErr w:type="gramStart"/>
      <w:r w:rsidRPr="004375A8">
        <w:rPr>
          <w:rFonts w:ascii="Times New Roman" w:eastAsia="微軟正黑體" w:hAnsi="Times New Roman" w:hint="eastAsia"/>
          <w:sz w:val="28"/>
          <w:szCs w:val="28"/>
        </w:rPr>
        <w:t>助人類巡檢</w:t>
      </w:r>
      <w:proofErr w:type="gramEnd"/>
      <w:r w:rsidRPr="004375A8">
        <w:rPr>
          <w:rFonts w:ascii="Times New Roman" w:eastAsia="微軟正黑體" w:hAnsi="Times New Roman" w:hint="eastAsia"/>
          <w:sz w:val="28"/>
          <w:szCs w:val="28"/>
        </w:rPr>
        <w:t>調</w:t>
      </w:r>
      <w:proofErr w:type="gramStart"/>
      <w:r w:rsidRPr="004375A8">
        <w:rPr>
          <w:rFonts w:ascii="Times New Roman" w:eastAsia="微軟正黑體" w:hAnsi="Times New Roman" w:hint="eastAsia"/>
          <w:sz w:val="28"/>
          <w:szCs w:val="28"/>
        </w:rPr>
        <w:t>研</w:t>
      </w:r>
      <w:proofErr w:type="gramEnd"/>
      <w:r w:rsidRPr="004375A8">
        <w:rPr>
          <w:rFonts w:ascii="Times New Roman" w:eastAsia="微軟正黑體" w:hAnsi="Times New Roman" w:hint="eastAsia"/>
          <w:sz w:val="28"/>
          <w:szCs w:val="28"/>
        </w:rPr>
        <w:t>的特殊視角能力，以及立體空間的精</w:t>
      </w:r>
      <w:proofErr w:type="gramStart"/>
      <w:r w:rsidRPr="004375A8">
        <w:rPr>
          <w:rFonts w:ascii="Times New Roman" w:eastAsia="微軟正黑體" w:hAnsi="Times New Roman" w:hint="eastAsia"/>
          <w:sz w:val="28"/>
          <w:szCs w:val="28"/>
        </w:rPr>
        <w:t>準</w:t>
      </w:r>
      <w:proofErr w:type="gramEnd"/>
      <w:r w:rsidRPr="004375A8">
        <w:rPr>
          <w:rFonts w:ascii="Times New Roman" w:eastAsia="微軟正黑體" w:hAnsi="Times New Roman" w:hint="eastAsia"/>
          <w:sz w:val="28"/>
          <w:szCs w:val="28"/>
        </w:rPr>
        <w:t>移動能力，造就出當代無人機的新型態技術整合與經營範疇。這種跳躍性的發展機會與能力，值得成為我們相關軟硬體、系統整合、服務經營等廠商</w:t>
      </w:r>
      <w:proofErr w:type="gramStart"/>
      <w:r w:rsidRPr="004375A8">
        <w:rPr>
          <w:rFonts w:ascii="Times New Roman" w:eastAsia="微軟正黑體" w:hAnsi="Times New Roman" w:hint="eastAsia"/>
          <w:sz w:val="28"/>
          <w:szCs w:val="28"/>
        </w:rPr>
        <w:t>或創客</w:t>
      </w:r>
      <w:proofErr w:type="gramEnd"/>
      <w:r w:rsidRPr="004375A8">
        <w:rPr>
          <w:rFonts w:ascii="Times New Roman" w:eastAsia="微軟正黑體" w:hAnsi="Times New Roman" w:hint="eastAsia"/>
          <w:sz w:val="28"/>
          <w:szCs w:val="28"/>
        </w:rPr>
        <w:t>，思考佈局的新興產業領域與創新發展重點。</w:t>
      </w:r>
    </w:p>
    <w:p w:rsidR="004375A8" w:rsidRDefault="004375A8">
      <w:pPr>
        <w:rPr>
          <w:rFonts w:ascii="Times New Roman" w:eastAsia="微軟正黑體" w:hAnsi="Times New Roman"/>
          <w:b/>
          <w:sz w:val="28"/>
          <w:szCs w:val="28"/>
        </w:rPr>
      </w:pPr>
      <w:r>
        <w:rPr>
          <w:rFonts w:ascii="Times New Roman" w:eastAsia="微軟正黑體" w:hAnsi="Times New Roman"/>
          <w:b/>
          <w:sz w:val="28"/>
          <w:szCs w:val="28"/>
        </w:rPr>
        <w:br w:type="page"/>
      </w:r>
    </w:p>
    <w:p w:rsidR="004375A8" w:rsidRPr="004375A8" w:rsidRDefault="004375A8" w:rsidP="004375A8">
      <w:pPr>
        <w:pStyle w:val="ad"/>
        <w:widowControl w:val="0"/>
        <w:snapToGrid w:val="0"/>
        <w:spacing w:line="560" w:lineRule="exact"/>
        <w:ind w:leftChars="0" w:left="962"/>
        <w:jc w:val="both"/>
        <w:rPr>
          <w:rFonts w:ascii="Times New Roman" w:eastAsia="微軟正黑體" w:hAnsi="Times New Roman" w:hint="eastAsia"/>
          <w:b/>
          <w:color w:val="333399"/>
          <w:sz w:val="28"/>
          <w:szCs w:val="28"/>
        </w:rPr>
      </w:pPr>
    </w:p>
    <w:p w:rsidR="004375A8" w:rsidRPr="004375A8" w:rsidRDefault="004375A8" w:rsidP="004375A8">
      <w:pPr>
        <w:pStyle w:val="ad"/>
        <w:widowControl w:val="0"/>
        <w:snapToGrid w:val="0"/>
        <w:spacing w:line="560" w:lineRule="exact"/>
        <w:ind w:leftChars="0" w:left="962"/>
        <w:jc w:val="both"/>
        <w:rPr>
          <w:rFonts w:ascii="Times New Roman" w:eastAsia="微軟正黑體" w:hAnsi="Times New Roman" w:hint="eastAsia"/>
          <w:b/>
          <w:color w:val="333399"/>
          <w:sz w:val="28"/>
          <w:szCs w:val="28"/>
        </w:rPr>
      </w:pPr>
    </w:p>
    <w:p w:rsidR="00174838" w:rsidRPr="00174838" w:rsidRDefault="00174838" w:rsidP="00174838">
      <w:pPr>
        <w:pStyle w:val="ad"/>
        <w:widowControl w:val="0"/>
        <w:numPr>
          <w:ilvl w:val="0"/>
          <w:numId w:val="16"/>
        </w:numPr>
        <w:snapToGrid w:val="0"/>
        <w:spacing w:line="560" w:lineRule="exact"/>
        <w:ind w:leftChars="0"/>
        <w:jc w:val="both"/>
        <w:rPr>
          <w:rFonts w:ascii="Times New Roman" w:eastAsia="微軟正黑體" w:hAnsi="Times New Roman"/>
          <w:b/>
          <w:color w:val="333399"/>
          <w:sz w:val="28"/>
          <w:szCs w:val="28"/>
        </w:rPr>
      </w:pPr>
      <w:r w:rsidRPr="00174838">
        <w:rPr>
          <w:rFonts w:ascii="Times New Roman" w:eastAsia="微軟正黑體" w:hAnsi="Times New Roman" w:hint="eastAsia"/>
          <w:b/>
          <w:sz w:val="28"/>
          <w:szCs w:val="28"/>
        </w:rPr>
        <w:t>人工智慧技術與產業趨勢</w:t>
      </w:r>
      <w:r w:rsidR="00535F16">
        <w:rPr>
          <w:rFonts w:ascii="Times New Roman" w:eastAsia="微軟正黑體" w:hAnsi="Times New Roman" w:hint="eastAsia"/>
          <w:b/>
          <w:sz w:val="28"/>
          <w:szCs w:val="28"/>
        </w:rPr>
        <w:t xml:space="preserve">   </w:t>
      </w:r>
      <w:r w:rsidRPr="00174838">
        <w:rPr>
          <w:rFonts w:ascii="Times New Roman" w:eastAsia="微軟正黑體" w:hAnsi="Times New Roman" w:hint="eastAsia"/>
          <w:b/>
          <w:sz w:val="28"/>
          <w:szCs w:val="28"/>
        </w:rPr>
        <w:t>韓揚銘博士</w:t>
      </w:r>
      <w:r w:rsidRPr="00174838">
        <w:rPr>
          <w:rFonts w:ascii="Times New Roman" w:eastAsia="微軟正黑體" w:hAnsi="Times New Roman"/>
          <w:b/>
          <w:sz w:val="28"/>
          <w:szCs w:val="28"/>
        </w:rPr>
        <w:t xml:space="preserve"> (</w:t>
      </w:r>
      <w:r w:rsidRPr="00174838">
        <w:rPr>
          <w:rFonts w:ascii="Times New Roman" w:eastAsia="微軟正黑體" w:hAnsi="Times New Roman" w:hint="eastAsia"/>
          <w:b/>
          <w:sz w:val="28"/>
          <w:szCs w:val="28"/>
        </w:rPr>
        <w:t>資策會</w:t>
      </w:r>
      <w:r w:rsidRPr="00174838">
        <w:rPr>
          <w:rFonts w:ascii="Times New Roman" w:eastAsia="微軟正黑體" w:hAnsi="Times New Roman"/>
          <w:b/>
          <w:sz w:val="28"/>
          <w:szCs w:val="28"/>
        </w:rPr>
        <w:t>MIC</w:t>
      </w:r>
      <w:r w:rsidRPr="00174838">
        <w:rPr>
          <w:rFonts w:ascii="Times New Roman" w:eastAsia="微軟正黑體" w:hAnsi="Times New Roman" w:hint="eastAsia"/>
          <w:b/>
          <w:sz w:val="28"/>
          <w:szCs w:val="28"/>
        </w:rPr>
        <w:t>資深產業分析師兼組長</w:t>
      </w:r>
      <w:r w:rsidRPr="00174838">
        <w:rPr>
          <w:rFonts w:ascii="Times New Roman" w:eastAsia="微軟正黑體" w:hAnsi="Times New Roman"/>
          <w:b/>
          <w:sz w:val="28"/>
          <w:szCs w:val="28"/>
        </w:rPr>
        <w:t>)</w:t>
      </w:r>
    </w:p>
    <w:p w:rsidR="00174838" w:rsidRPr="00174838" w:rsidRDefault="00174838" w:rsidP="0017483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174838">
        <w:rPr>
          <w:rFonts w:ascii="Times New Roman" w:eastAsia="微軟正黑體" w:hAnsi="Times New Roman"/>
          <w:sz w:val="28"/>
          <w:szCs w:val="28"/>
        </w:rPr>
        <w:t>自</w:t>
      </w:r>
      <w:r w:rsidRPr="00174838">
        <w:rPr>
          <w:rFonts w:ascii="Times New Roman" w:eastAsia="微軟正黑體" w:hAnsi="Times New Roman"/>
          <w:sz w:val="28"/>
          <w:szCs w:val="28"/>
        </w:rPr>
        <w:t>2016</w:t>
      </w:r>
      <w:r w:rsidRPr="00174838">
        <w:rPr>
          <w:rFonts w:ascii="Times New Roman" w:eastAsia="微軟正黑體" w:hAnsi="Times New Roman"/>
          <w:sz w:val="28"/>
          <w:szCs w:val="28"/>
        </w:rPr>
        <w:t>年</w:t>
      </w:r>
      <w:r w:rsidRPr="00174838">
        <w:rPr>
          <w:rFonts w:ascii="Times New Roman" w:eastAsia="微軟正黑體" w:hAnsi="Times New Roman"/>
          <w:sz w:val="28"/>
          <w:szCs w:val="28"/>
        </w:rPr>
        <w:t>3</w:t>
      </w:r>
      <w:r w:rsidRPr="00174838">
        <w:rPr>
          <w:rFonts w:ascii="Times New Roman" w:eastAsia="微軟正黑體" w:hAnsi="Times New Roman"/>
          <w:sz w:val="28"/>
          <w:szCs w:val="28"/>
        </w:rPr>
        <w:t>月</w:t>
      </w:r>
      <w:r w:rsidRPr="00174838">
        <w:rPr>
          <w:rFonts w:ascii="Times New Roman" w:eastAsia="微軟正黑體" w:hAnsi="Times New Roman"/>
          <w:sz w:val="28"/>
          <w:szCs w:val="28"/>
        </w:rPr>
        <w:t xml:space="preserve">Google </w:t>
      </w:r>
      <w:proofErr w:type="spellStart"/>
      <w:r w:rsidRPr="00174838">
        <w:rPr>
          <w:rFonts w:ascii="Times New Roman" w:eastAsia="微軟正黑體" w:hAnsi="Times New Roman"/>
          <w:sz w:val="28"/>
          <w:szCs w:val="28"/>
        </w:rPr>
        <w:t>AlphaGo</w:t>
      </w:r>
      <w:proofErr w:type="spellEnd"/>
      <w:r w:rsidRPr="00174838">
        <w:rPr>
          <w:rFonts w:ascii="Times New Roman" w:eastAsia="微軟正黑體" w:hAnsi="Times New Roman"/>
          <w:sz w:val="28"/>
          <w:szCs w:val="28"/>
        </w:rPr>
        <w:t>打敗圍棋選手李世乭後，這兩年間人工智慧議題不斷在各行各業中發酵。這波智慧新時代的浪潮，百家爭鳴、群雄並起的情況已愈來愈明顯。本課程在這波人工智慧公司大量增加的趨勢下，針對人工智慧的新局面、國際政策及大廠趨勢等進行分析，協助我們進一步瞭解當前人工智慧發展走向的同時，也讓在數位經濟時代的我們，思索未來自我方向上的定位。</w:t>
      </w:r>
    </w:p>
    <w:p w:rsidR="00174838" w:rsidRPr="00174838" w:rsidRDefault="00174838" w:rsidP="00174838">
      <w:pPr>
        <w:pStyle w:val="ad"/>
        <w:widowControl w:val="0"/>
        <w:numPr>
          <w:ilvl w:val="0"/>
          <w:numId w:val="16"/>
        </w:numPr>
        <w:snapToGrid w:val="0"/>
        <w:spacing w:line="560" w:lineRule="exact"/>
        <w:ind w:leftChars="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174838">
        <w:rPr>
          <w:rFonts w:ascii="Times New Roman" w:eastAsia="微軟正黑體" w:hAnsi="Times New Roman"/>
          <w:b/>
          <w:sz w:val="28"/>
          <w:szCs w:val="28"/>
        </w:rPr>
        <w:t>大數據與行銷資料科學實務</w:t>
      </w:r>
      <w:r w:rsidR="00535F16">
        <w:rPr>
          <w:rFonts w:ascii="Times New Roman" w:eastAsia="微軟正黑體" w:hAnsi="Times New Roman" w:hint="eastAsia"/>
          <w:b/>
          <w:sz w:val="28"/>
          <w:szCs w:val="28"/>
        </w:rPr>
        <w:t xml:space="preserve">   </w:t>
      </w:r>
      <w:proofErr w:type="gramStart"/>
      <w:r w:rsidRPr="00174838">
        <w:rPr>
          <w:rFonts w:ascii="Times New Roman" w:eastAsia="微軟正黑體" w:hAnsi="Times New Roman"/>
          <w:b/>
          <w:sz w:val="28"/>
          <w:szCs w:val="28"/>
        </w:rPr>
        <w:t>鍾皓</w:t>
      </w:r>
      <w:proofErr w:type="gramEnd"/>
      <w:r w:rsidRPr="00174838">
        <w:rPr>
          <w:rFonts w:ascii="Times New Roman" w:eastAsia="微軟正黑體" w:hAnsi="Times New Roman"/>
          <w:b/>
          <w:sz w:val="28"/>
          <w:szCs w:val="28"/>
        </w:rPr>
        <w:t>軒（臺灣行銷研究－創辦人）</w:t>
      </w:r>
    </w:p>
    <w:p w:rsidR="00174838" w:rsidRPr="00174838" w:rsidRDefault="00174838" w:rsidP="0017483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174838">
        <w:rPr>
          <w:rFonts w:ascii="Times New Roman" w:eastAsia="微軟正黑體" w:hAnsi="Times New Roman" w:hint="eastAsia"/>
          <w:sz w:val="28"/>
          <w:szCs w:val="28"/>
        </w:rPr>
        <w:t>在數據隨手可得的現代，能否掌握數據的運用成為企業經營優劣的關鍵。本課程旨在探討資料科學之基礎概念與趨勢（</w:t>
      </w:r>
      <w:r w:rsidRPr="00174838">
        <w:rPr>
          <w:rFonts w:ascii="Times New Roman" w:eastAsia="微軟正黑體" w:hAnsi="Times New Roman"/>
          <w:sz w:val="28"/>
          <w:szCs w:val="28"/>
        </w:rPr>
        <w:t>10%</w:t>
      </w:r>
      <w:r w:rsidRPr="00174838">
        <w:rPr>
          <w:rFonts w:ascii="Times New Roman" w:eastAsia="微軟正黑體" w:hAnsi="Times New Roman" w:hint="eastAsia"/>
          <w:sz w:val="28"/>
          <w:szCs w:val="28"/>
        </w:rPr>
        <w:t>的課程內容），並落地實戰大數據工具與業界案例（</w:t>
      </w:r>
      <w:r w:rsidRPr="00174838">
        <w:rPr>
          <w:rFonts w:ascii="Times New Roman" w:eastAsia="微軟正黑體" w:hAnsi="Times New Roman"/>
          <w:sz w:val="28"/>
          <w:szCs w:val="28"/>
        </w:rPr>
        <w:t>90%</w:t>
      </w:r>
      <w:r w:rsidRPr="00174838">
        <w:rPr>
          <w:rFonts w:ascii="Times New Roman" w:eastAsia="微軟正黑體" w:hAnsi="Times New Roman" w:hint="eastAsia"/>
          <w:sz w:val="28"/>
          <w:szCs w:val="28"/>
        </w:rPr>
        <w:t>的課程內容），讓學員透過資料科學實戰，厚植行銷資料分析之能力，跟上時代的進步。上課教材：教師自編講義、自編</w:t>
      </w:r>
      <w:r w:rsidRPr="00174838">
        <w:rPr>
          <w:rFonts w:ascii="Times New Roman" w:eastAsia="微軟正黑體" w:hAnsi="Times New Roman"/>
          <w:sz w:val="28"/>
          <w:szCs w:val="28"/>
        </w:rPr>
        <w:t>R</w:t>
      </w:r>
      <w:r w:rsidRPr="00174838">
        <w:rPr>
          <w:rFonts w:ascii="Times New Roman" w:eastAsia="微軟正黑體" w:hAnsi="Times New Roman" w:hint="eastAsia"/>
          <w:sz w:val="28"/>
          <w:szCs w:val="28"/>
        </w:rPr>
        <w:t>語言程式碼（完整程式碼將贈送學員）。</w:t>
      </w:r>
    </w:p>
    <w:p w:rsidR="00174838" w:rsidRPr="00174838" w:rsidRDefault="00174838" w:rsidP="00174838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b/>
          <w:sz w:val="28"/>
          <w:szCs w:val="28"/>
        </w:rPr>
      </w:pPr>
      <w:r w:rsidRPr="00174838">
        <w:rPr>
          <w:rFonts w:ascii="Times New Roman" w:eastAsia="微軟正黑體" w:hAnsi="Times New Roman" w:hint="eastAsia"/>
          <w:sz w:val="28"/>
          <w:szCs w:val="28"/>
        </w:rPr>
        <w:t>上課方式：課堂討論、實作、分組討論、助教協同教學。</w:t>
      </w:r>
    </w:p>
    <w:p w:rsidR="001A68EB" w:rsidRPr="004375A8" w:rsidRDefault="001A68EB" w:rsidP="004375A8">
      <w:pPr>
        <w:pStyle w:val="ad"/>
        <w:widowControl w:val="0"/>
        <w:snapToGrid w:val="0"/>
        <w:spacing w:line="560" w:lineRule="exact"/>
        <w:ind w:leftChars="0" w:left="962"/>
        <w:jc w:val="both"/>
        <w:rPr>
          <w:rFonts w:ascii="Times New Roman" w:eastAsia="微軟正黑體" w:hAnsi="Times New Roman" w:hint="eastAsia"/>
          <w:b/>
          <w:sz w:val="28"/>
          <w:szCs w:val="28"/>
        </w:rPr>
      </w:pPr>
    </w:p>
    <w:p w:rsidR="00602F96" w:rsidRPr="00277E1A" w:rsidRDefault="00602F96" w:rsidP="00277E1A">
      <w:pPr>
        <w:widowControl w:val="0"/>
        <w:tabs>
          <w:tab w:val="left" w:pos="1134"/>
        </w:tabs>
        <w:snapToGrid w:val="0"/>
        <w:spacing w:beforeLines="50" w:before="120" w:afterLines="50" w:after="120" w:line="460" w:lineRule="exact"/>
        <w:ind w:left="924" w:firstLineChars="200" w:firstLine="560"/>
        <w:jc w:val="both"/>
        <w:rPr>
          <w:rFonts w:ascii="Times New Roman" w:eastAsia="微軟正黑體" w:hAnsi="Times New Roman"/>
          <w:sz w:val="28"/>
          <w:szCs w:val="28"/>
        </w:rPr>
      </w:pPr>
      <w:r w:rsidRPr="00277E1A">
        <w:rPr>
          <w:rFonts w:ascii="Times New Roman" w:eastAsia="微軟正黑體" w:hAnsi="Times New Roman"/>
          <w:sz w:val="28"/>
          <w:szCs w:val="28"/>
        </w:rPr>
        <w:br w:type="page"/>
      </w:r>
    </w:p>
    <w:p w:rsidR="00AB1713" w:rsidRDefault="00AB1713">
      <w:pPr>
        <w:rPr>
          <w:rFonts w:ascii="Times New Roman" w:eastAsia="微軟正黑體" w:hAnsi="Times New Roman"/>
          <w:b/>
          <w:bCs/>
          <w:sz w:val="32"/>
          <w:szCs w:val="32"/>
        </w:rPr>
      </w:pPr>
    </w:p>
    <w:p w:rsidR="00602F96" w:rsidRPr="00D609F6" w:rsidRDefault="00602F96" w:rsidP="00602F96">
      <w:pPr>
        <w:jc w:val="center"/>
        <w:rPr>
          <w:rFonts w:ascii="Times New Roman" w:eastAsia="微軟正黑體" w:hAnsi="Times New Roman"/>
          <w:b/>
          <w:bCs/>
          <w:sz w:val="32"/>
          <w:szCs w:val="32"/>
        </w:rPr>
      </w:pPr>
      <w:r w:rsidRPr="00D609F6">
        <w:rPr>
          <w:rFonts w:ascii="Times New Roman" w:eastAsia="微軟正黑體" w:hAnsi="Times New Roman"/>
          <w:b/>
          <w:bCs/>
          <w:sz w:val="32"/>
          <w:szCs w:val="32"/>
        </w:rPr>
        <w:t>《</w:t>
      </w:r>
      <w:r w:rsidR="00DE0B7A" w:rsidRPr="00DE0B7A">
        <w:rPr>
          <w:rFonts w:ascii="Times New Roman" w:eastAsia="微軟正黑體" w:hAnsi="Times New Roman" w:hint="eastAsia"/>
          <w:b/>
          <w:bCs/>
          <w:sz w:val="32"/>
          <w:szCs w:val="32"/>
        </w:rPr>
        <w:t>精瞻</w:t>
      </w:r>
      <w:r w:rsidR="00DE0B7A" w:rsidRPr="00DE0B7A">
        <w:rPr>
          <w:rFonts w:ascii="Times New Roman" w:eastAsia="微軟正黑體" w:hAnsi="Times New Roman"/>
          <w:b/>
          <w:bCs/>
          <w:sz w:val="32"/>
          <w:szCs w:val="32"/>
        </w:rPr>
        <w:t>20</w:t>
      </w:r>
      <w:r w:rsidR="006765B7">
        <w:rPr>
          <w:rFonts w:ascii="Times New Roman" w:eastAsia="微軟正黑體" w:hAnsi="Times New Roman" w:hint="eastAsia"/>
          <w:b/>
          <w:bCs/>
          <w:sz w:val="32"/>
          <w:szCs w:val="32"/>
        </w:rPr>
        <w:t>3</w:t>
      </w:r>
      <w:r w:rsidR="00DE0B7A" w:rsidRPr="00DE0B7A">
        <w:rPr>
          <w:rFonts w:ascii="Times New Roman" w:eastAsia="微軟正黑體" w:hAnsi="Times New Roman"/>
          <w:b/>
          <w:bCs/>
          <w:sz w:val="32"/>
          <w:szCs w:val="32"/>
        </w:rPr>
        <w:t>0</w:t>
      </w:r>
      <w:r w:rsidR="00DE0B7A" w:rsidRPr="00DE0B7A">
        <w:rPr>
          <w:rFonts w:ascii="Times New Roman" w:eastAsia="微軟正黑體" w:hAnsi="Times New Roman" w:hint="eastAsia"/>
          <w:b/>
          <w:bCs/>
          <w:sz w:val="32"/>
          <w:szCs w:val="32"/>
        </w:rPr>
        <w:t>邁向敏捷創新之路</w:t>
      </w:r>
      <w:r w:rsidR="00DE0B7A">
        <w:rPr>
          <w:rFonts w:ascii="Times New Roman" w:eastAsia="微軟正黑體" w:hAnsi="Times New Roman" w:hint="eastAsia"/>
          <w:b/>
          <w:bCs/>
          <w:sz w:val="32"/>
          <w:szCs w:val="32"/>
        </w:rPr>
        <w:t>-</w:t>
      </w:r>
      <w:r w:rsidR="00DE0B7A" w:rsidRPr="00DE0B7A">
        <w:t xml:space="preserve"> </w:t>
      </w:r>
      <w:r w:rsidR="00DE0B7A" w:rsidRPr="00DE0B7A">
        <w:rPr>
          <w:rFonts w:ascii="Times New Roman" w:eastAsia="微軟正黑體" w:hAnsi="Times New Roman"/>
          <w:b/>
          <w:bCs/>
          <w:sz w:val="32"/>
          <w:szCs w:val="32"/>
        </w:rPr>
        <w:t>MII</w:t>
      </w:r>
      <w:r w:rsidR="00DE0B7A" w:rsidRPr="00DE0B7A">
        <w:rPr>
          <w:rFonts w:ascii="Times New Roman" w:eastAsia="微軟正黑體" w:hAnsi="Times New Roman" w:hint="eastAsia"/>
          <w:b/>
          <w:bCs/>
          <w:sz w:val="32"/>
          <w:szCs w:val="32"/>
        </w:rPr>
        <w:t>專業成長課程</w:t>
      </w:r>
      <w:r w:rsidRPr="00D609F6">
        <w:rPr>
          <w:rFonts w:ascii="Times New Roman" w:eastAsia="微軟正黑體" w:hAnsi="Times New Roman"/>
          <w:b/>
          <w:bCs/>
          <w:sz w:val="32"/>
          <w:szCs w:val="32"/>
        </w:rPr>
        <w:t>》報名表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7"/>
        <w:gridCol w:w="865"/>
        <w:gridCol w:w="992"/>
        <w:gridCol w:w="128"/>
        <w:gridCol w:w="1134"/>
        <w:gridCol w:w="425"/>
        <w:gridCol w:w="559"/>
        <w:gridCol w:w="859"/>
        <w:gridCol w:w="439"/>
        <w:gridCol w:w="270"/>
        <w:gridCol w:w="1147"/>
        <w:gridCol w:w="980"/>
      </w:tblGrid>
      <w:tr w:rsidR="00602F96" w:rsidRPr="006B7525" w:rsidTr="005A0122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公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 xml:space="preserve"> 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電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 xml:space="preserve"> 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602F96" w:rsidRPr="006B7525" w:rsidTr="005A0122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地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 xml:space="preserve"> 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傳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 xml:space="preserve"> 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462454" w:rsidRPr="006B7525" w:rsidTr="00462454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E64452">
              <w:rPr>
                <w:rFonts w:ascii="Times New Roman" w:eastAsia="微軟正黑體" w:hAnsi="Times New Roman"/>
                <w:bCs/>
                <w:w w:val="90"/>
                <w:sz w:val="22"/>
                <w:szCs w:val="22"/>
                <w:fitText w:val="990" w:id="1447321090"/>
              </w:rPr>
              <w:t>參加者姓</w:t>
            </w:r>
            <w:r w:rsidRPr="00E64452">
              <w:rPr>
                <w:rFonts w:ascii="Times New Roman" w:eastAsia="微軟正黑體" w:hAnsi="Times New Roman"/>
                <w:bCs/>
                <w:spacing w:val="15"/>
                <w:w w:val="90"/>
                <w:sz w:val="22"/>
                <w:szCs w:val="22"/>
                <w:fitText w:val="990" w:id="1447321090"/>
              </w:rPr>
              <w:t>名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職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 xml:space="preserve">  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分機</w:t>
            </w:r>
          </w:p>
        </w:tc>
        <w:tc>
          <w:tcPr>
            <w:tcW w:w="224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手機</w:t>
            </w:r>
          </w:p>
        </w:tc>
        <w:tc>
          <w:tcPr>
            <w:tcW w:w="271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葷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/</w:t>
            </w: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素</w:t>
            </w:r>
          </w:p>
        </w:tc>
      </w:tr>
      <w:tr w:rsidR="00462454" w:rsidRPr="006B7525" w:rsidTr="00462454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462454" w:rsidRPr="006B7525" w:rsidTr="00462454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462454" w:rsidRPr="006B7525" w:rsidTr="00462454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4" w:rsidRPr="006B7525" w:rsidRDefault="00462454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602F96" w:rsidRPr="006B7525" w:rsidTr="005A0122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2F96" w:rsidRPr="006B7525" w:rsidRDefault="00BF5C73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>
              <w:rPr>
                <w:rFonts w:ascii="Times New Roman" w:eastAsia="微軟正黑體" w:hAnsi="Times New Roman" w:hint="eastAsia"/>
                <w:bCs/>
                <w:sz w:val="22"/>
                <w:szCs w:val="22"/>
              </w:rPr>
              <w:t>課程選填</w:t>
            </w:r>
          </w:p>
        </w:tc>
        <w:tc>
          <w:tcPr>
            <w:tcW w:w="8365" w:type="dxa"/>
            <w:gridSpan w:val="1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2F96" w:rsidRPr="00BF5C73" w:rsidRDefault="00602F96" w:rsidP="005A0122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color w:val="000000"/>
                <w:szCs w:val="24"/>
              </w:rPr>
            </w:pPr>
            <w:r w:rsidRPr="00BF5C73">
              <w:rPr>
                <w:rFonts w:ascii="Times New Roman" w:eastAsia="微軟正黑體" w:hAnsi="Times New Roman"/>
                <w:color w:val="000000"/>
                <w:szCs w:val="24"/>
              </w:rPr>
              <w:sym w:font="Wingdings 2" w:char="F0A3"/>
            </w:r>
            <w:r w:rsidR="004375A8" w:rsidRPr="004375A8">
              <w:rPr>
                <w:rFonts w:ascii="Times New Roman" w:eastAsia="微軟正黑體" w:hAnsi="Times New Roman" w:hint="eastAsia"/>
                <w:kern w:val="2"/>
                <w:szCs w:val="24"/>
              </w:rPr>
              <w:t>產業創新營運模式解析與實務</w:t>
            </w:r>
            <w:r w:rsidRPr="00BF5C73">
              <w:rPr>
                <w:rFonts w:ascii="Times New Roman" w:eastAsia="微軟正黑體" w:hAnsi="Times New Roman"/>
                <w:color w:val="000000"/>
                <w:szCs w:val="24"/>
              </w:rPr>
              <w:t xml:space="preserve">      </w:t>
            </w:r>
            <w:r w:rsidR="00BF5C73">
              <w:rPr>
                <w:rFonts w:ascii="Times New Roman" w:eastAsia="微軟正黑體" w:hAnsi="Times New Roman" w:hint="eastAsia"/>
                <w:color w:val="000000"/>
                <w:szCs w:val="24"/>
              </w:rPr>
              <w:t xml:space="preserve">       </w:t>
            </w:r>
            <w:r w:rsidRPr="00BF5C73">
              <w:rPr>
                <w:rFonts w:ascii="Times New Roman" w:eastAsia="微軟正黑體" w:hAnsi="Times New Roman"/>
                <w:color w:val="000000"/>
                <w:szCs w:val="24"/>
              </w:rPr>
              <w:sym w:font="Wingdings 2" w:char="F0A3"/>
            </w:r>
            <w:r w:rsidR="004375A8" w:rsidRPr="004375A8">
              <w:rPr>
                <w:rFonts w:ascii="Times New Roman" w:eastAsia="微軟正黑體" w:hAnsi="Times New Roman" w:hint="eastAsia"/>
                <w:kern w:val="2"/>
                <w:szCs w:val="24"/>
              </w:rPr>
              <w:t>企業數位化轉型實戰剖析</w:t>
            </w:r>
          </w:p>
          <w:p w:rsidR="00602F96" w:rsidRDefault="00BF5C73" w:rsidP="005A0122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kern w:val="2"/>
                <w:szCs w:val="24"/>
              </w:rPr>
            </w:pPr>
            <w:r w:rsidRPr="00A31F9F">
              <w:rPr>
                <w:rFonts w:ascii="Times New Roman" w:eastAsia="微軟正黑體" w:hAnsi="Times New Roman"/>
                <w:color w:val="000000"/>
                <w:szCs w:val="24"/>
              </w:rPr>
              <w:sym w:font="Wingdings 2" w:char="F0A3"/>
            </w:r>
            <w:r w:rsidR="004375A8" w:rsidRPr="004375A8">
              <w:rPr>
                <w:rFonts w:ascii="Times New Roman" w:eastAsia="微軟正黑體" w:hAnsi="Times New Roman" w:hint="eastAsia"/>
                <w:kern w:val="2"/>
                <w:szCs w:val="24"/>
              </w:rPr>
              <w:t>無人機趨勢與創新應用實務</w:t>
            </w:r>
            <w:r w:rsidR="004375A8">
              <w:rPr>
                <w:rFonts w:ascii="Times New Roman" w:eastAsia="微軟正黑體" w:hAnsi="Times New Roman" w:hint="eastAsia"/>
                <w:kern w:val="2"/>
                <w:szCs w:val="24"/>
              </w:rPr>
              <w:t xml:space="preserve">                 </w:t>
            </w:r>
            <w:bookmarkStart w:id="0" w:name="_GoBack"/>
            <w:bookmarkEnd w:id="0"/>
            <w:r w:rsidR="004375A8" w:rsidRPr="00BF5C73">
              <w:rPr>
                <w:rFonts w:ascii="Times New Roman" w:eastAsia="微軟正黑體" w:hAnsi="Times New Roman"/>
                <w:color w:val="000000"/>
                <w:szCs w:val="24"/>
              </w:rPr>
              <w:sym w:font="Wingdings 2" w:char="F0A3"/>
            </w:r>
            <w:r w:rsidR="004375A8" w:rsidRPr="004375A8">
              <w:rPr>
                <w:rFonts w:ascii="Times New Roman" w:eastAsia="微軟正黑體" w:hAnsi="Times New Roman" w:hint="eastAsia"/>
                <w:color w:val="000000"/>
                <w:szCs w:val="24"/>
              </w:rPr>
              <w:t>人工智慧技術與產業趨勢</w:t>
            </w:r>
          </w:p>
          <w:p w:rsidR="008D41F4" w:rsidRPr="006B7525" w:rsidRDefault="008D41F4" w:rsidP="004375A8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BF5C73">
              <w:rPr>
                <w:rFonts w:ascii="Times New Roman" w:eastAsia="微軟正黑體" w:hAnsi="Times New Roman"/>
                <w:color w:val="000000"/>
                <w:szCs w:val="24"/>
              </w:rPr>
              <w:sym w:font="Wingdings 2" w:char="F0A3"/>
            </w:r>
            <w:r w:rsidR="004375A8" w:rsidRPr="00BF5C73">
              <w:rPr>
                <w:rFonts w:ascii="Times New Roman" w:eastAsia="微軟正黑體" w:hAnsi="Times New Roman"/>
                <w:kern w:val="2"/>
                <w:szCs w:val="24"/>
              </w:rPr>
              <w:t>大數據與行銷資料科學實務</w:t>
            </w:r>
          </w:p>
        </w:tc>
      </w:tr>
      <w:tr w:rsidR="00602F96" w:rsidRPr="006B7525" w:rsidTr="005A0122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費用合計</w:t>
            </w:r>
          </w:p>
        </w:tc>
        <w:tc>
          <w:tcPr>
            <w:tcW w:w="8365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F96" w:rsidRPr="006B7525" w:rsidRDefault="00602F96" w:rsidP="005A0122">
            <w:pPr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新台幣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 xml:space="preserve">                     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元整</w:t>
            </w:r>
          </w:p>
        </w:tc>
      </w:tr>
      <w:tr w:rsidR="00602F96" w:rsidRPr="006B7525" w:rsidTr="005A0122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E64452">
              <w:rPr>
                <w:rFonts w:ascii="Times New Roman" w:eastAsia="微軟正黑體" w:hAnsi="Times New Roman"/>
                <w:bCs/>
                <w:w w:val="90"/>
                <w:sz w:val="22"/>
                <w:szCs w:val="22"/>
                <w:fitText w:val="990" w:id="1447321091"/>
              </w:rPr>
              <w:t>報名聯絡</w:t>
            </w:r>
            <w:r w:rsidRPr="00E64452">
              <w:rPr>
                <w:rFonts w:ascii="Times New Roman" w:eastAsia="微軟正黑體" w:hAnsi="Times New Roman"/>
                <w:bCs/>
                <w:spacing w:val="15"/>
                <w:w w:val="90"/>
                <w:sz w:val="22"/>
                <w:szCs w:val="22"/>
                <w:fitText w:val="990" w:id="1447321091"/>
              </w:rPr>
              <w:t>人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Cs/>
                <w:sz w:val="22"/>
                <w:szCs w:val="22"/>
              </w:rPr>
            </w:pPr>
          </w:p>
        </w:tc>
      </w:tr>
      <w:tr w:rsidR="00602F96" w:rsidRPr="006B7525" w:rsidTr="00462454">
        <w:trPr>
          <w:trHeight w:val="203"/>
          <w:jc w:val="center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/>
                <w:bCs/>
                <w:sz w:val="22"/>
                <w:szCs w:val="22"/>
              </w:rPr>
              <w:t>繳款方式</w:t>
            </w:r>
          </w:p>
        </w:tc>
      </w:tr>
      <w:tr w:rsidR="00602F96" w:rsidRPr="006B7525" w:rsidTr="005A0122">
        <w:trPr>
          <w:trHeight w:val="600"/>
          <w:jc w:val="center"/>
        </w:trPr>
        <w:tc>
          <w:tcPr>
            <w:tcW w:w="9639" w:type="dxa"/>
            <w:gridSpan w:val="13"/>
            <w:vAlign w:val="center"/>
          </w:tcPr>
          <w:p w:rsidR="00602F96" w:rsidRPr="006B7525" w:rsidRDefault="00602F96" w:rsidP="005A0122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 xml:space="preserve">    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sym w:font="Wingdings 2" w:char="F0A3"/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匯款</w:t>
            </w:r>
            <w:r w:rsidR="00462454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或</w:t>
            </w:r>
            <w:r w:rsidR="00462454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ATM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繳費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 xml:space="preserve">       </w:t>
            </w: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sym w:font="Wingdings 2" w:char="F0A3"/>
            </w:r>
            <w:proofErr w:type="gramStart"/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線上刷卡</w:t>
            </w:r>
            <w:proofErr w:type="gramEnd"/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繳費</w:t>
            </w:r>
          </w:p>
          <w:p w:rsidR="00602F96" w:rsidRPr="006B7525" w:rsidRDefault="00602F96" w:rsidP="005A0122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6B7525">
              <w:rPr>
                <w:rFonts w:ascii="新細明體" w:eastAsia="新細明體" w:hAnsi="新細明體" w:cs="新細明體" w:hint="eastAsia"/>
                <w:sz w:val="22"/>
                <w:szCs w:val="22"/>
              </w:rPr>
              <w:t>※</w:t>
            </w:r>
            <w:proofErr w:type="gramStart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註</w:t>
            </w:r>
            <w:proofErr w:type="gramEnd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1</w:t>
            </w:r>
            <w:r w:rsidRPr="006B7525">
              <w:rPr>
                <w:rFonts w:ascii="Times New Roman" w:eastAsia="微軟正黑體" w:hAnsi="Times New Roman"/>
                <w:sz w:val="22"/>
              </w:rPr>
              <w:t>：收款銀行：兆豐國際商業銀行</w:t>
            </w:r>
            <w:r w:rsidRPr="006B7525">
              <w:rPr>
                <w:rFonts w:ascii="Times New Roman" w:eastAsia="微軟正黑體" w:hAnsi="Times New Roman"/>
                <w:sz w:val="22"/>
              </w:rPr>
              <w:t>-</w:t>
            </w:r>
            <w:r w:rsidRPr="006B7525">
              <w:rPr>
                <w:rFonts w:ascii="Times New Roman" w:eastAsia="微軟正黑體" w:hAnsi="Times New Roman"/>
                <w:sz w:val="22"/>
              </w:rPr>
              <w:t>港都分行</w:t>
            </w:r>
            <w:r w:rsidRPr="006B7525">
              <w:rPr>
                <w:rFonts w:ascii="Times New Roman" w:eastAsia="微軟正黑體" w:hAnsi="Times New Roman"/>
                <w:sz w:val="22"/>
              </w:rPr>
              <w:t>(</w:t>
            </w:r>
            <w:r w:rsidRPr="006B7525">
              <w:rPr>
                <w:rFonts w:ascii="Times New Roman" w:eastAsia="微軟正黑體" w:hAnsi="Times New Roman"/>
                <w:sz w:val="22"/>
              </w:rPr>
              <w:t>銀行代碼：</w:t>
            </w:r>
            <w:r w:rsidRPr="006B7525">
              <w:rPr>
                <w:rFonts w:ascii="Times New Roman" w:eastAsia="微軟正黑體" w:hAnsi="Times New Roman"/>
                <w:sz w:val="22"/>
              </w:rPr>
              <w:t>017)</w:t>
            </w:r>
          </w:p>
          <w:p w:rsidR="00602F96" w:rsidRPr="006B7525" w:rsidRDefault="00602F96" w:rsidP="005A0122">
            <w:pPr>
              <w:snapToGrid w:val="0"/>
              <w:spacing w:line="276" w:lineRule="auto"/>
              <w:textAlignment w:val="center"/>
              <w:rPr>
                <w:rFonts w:ascii="Times New Roman" w:eastAsia="微軟正黑體" w:hAnsi="Times New Roman"/>
                <w:sz w:val="22"/>
              </w:rPr>
            </w:pPr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 xml:space="preserve">      </w:t>
            </w:r>
            <w:r w:rsidRPr="006B7525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6B7525">
              <w:rPr>
                <w:rFonts w:ascii="Times New Roman" w:eastAsia="微軟正黑體" w:hAnsi="Times New Roman"/>
                <w:sz w:val="22"/>
              </w:rPr>
              <w:t>戶名：財團法人金屬工業研究發展中心</w:t>
            </w:r>
            <w:r w:rsidRPr="006B7525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6B7525">
              <w:rPr>
                <w:rFonts w:ascii="Times New Roman" w:eastAsia="微軟正黑體" w:hAnsi="Times New Roman"/>
                <w:sz w:val="22"/>
              </w:rPr>
              <w:t>收款帳號：</w:t>
            </w:r>
            <w:r w:rsidRPr="006B7525">
              <w:rPr>
                <w:rFonts w:ascii="Times New Roman" w:eastAsia="微軟正黑體" w:hAnsi="Times New Roman"/>
                <w:sz w:val="22"/>
              </w:rPr>
              <w:t>00-22-000-9670 (</w:t>
            </w:r>
            <w:r w:rsidRPr="006B7525">
              <w:rPr>
                <w:rFonts w:ascii="Times New Roman" w:eastAsia="微軟正黑體" w:hAnsi="Times New Roman"/>
                <w:sz w:val="22"/>
              </w:rPr>
              <w:t>共</w:t>
            </w:r>
            <w:r w:rsidRPr="006B7525">
              <w:rPr>
                <w:rFonts w:ascii="Times New Roman" w:eastAsia="微軟正黑體" w:hAnsi="Times New Roman"/>
                <w:sz w:val="22"/>
              </w:rPr>
              <w:t>11</w:t>
            </w:r>
            <w:r w:rsidRPr="006B7525">
              <w:rPr>
                <w:rFonts w:ascii="Times New Roman" w:eastAsia="微軟正黑體" w:hAnsi="Times New Roman"/>
                <w:sz w:val="22"/>
              </w:rPr>
              <w:t>碼</w:t>
            </w:r>
            <w:r w:rsidRPr="006B7525">
              <w:rPr>
                <w:rFonts w:ascii="Times New Roman" w:eastAsia="微軟正黑體" w:hAnsi="Times New Roman"/>
                <w:sz w:val="22"/>
              </w:rPr>
              <w:t>)</w:t>
            </w:r>
          </w:p>
          <w:p w:rsidR="00602F96" w:rsidRPr="006B7525" w:rsidRDefault="00602F96" w:rsidP="005A0122">
            <w:pPr>
              <w:ind w:rightChars="-112" w:right="-269"/>
              <w:rPr>
                <w:rFonts w:ascii="Times New Roman" w:eastAsia="微軟正黑體" w:hAnsi="Times New Roman"/>
                <w:sz w:val="22"/>
              </w:rPr>
            </w:pPr>
            <w:r w:rsidRPr="006B7525">
              <w:rPr>
                <w:rFonts w:ascii="新細明體" w:eastAsia="新細明體" w:hAnsi="新細明體" w:cs="新細明體" w:hint="eastAsia"/>
                <w:sz w:val="22"/>
                <w:szCs w:val="22"/>
              </w:rPr>
              <w:t>※</w:t>
            </w:r>
            <w:proofErr w:type="gramStart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註</w:t>
            </w:r>
            <w:proofErr w:type="gramEnd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2</w:t>
            </w:r>
            <w:r w:rsidRPr="006B7525">
              <w:rPr>
                <w:rFonts w:ascii="Times New Roman" w:eastAsia="微軟正黑體" w:hAnsi="Times New Roman"/>
                <w:sz w:val="22"/>
              </w:rPr>
              <w:t>：若需當日研討會立即收到發票，請填妥發票資料欄，發票將於當日繳交報名費時一併給予。</w:t>
            </w:r>
          </w:p>
          <w:p w:rsidR="00602F96" w:rsidRPr="006B7525" w:rsidRDefault="00602F96" w:rsidP="005A0122">
            <w:pPr>
              <w:rPr>
                <w:rFonts w:ascii="Times New Roman" w:eastAsia="微軟正黑體" w:hAnsi="Times New Roman"/>
                <w:sz w:val="22"/>
              </w:rPr>
            </w:pPr>
            <w:r w:rsidRPr="006B7525">
              <w:rPr>
                <w:rFonts w:ascii="新細明體" w:eastAsia="新細明體" w:hAnsi="新細明體" w:cs="新細明體" w:hint="eastAsia"/>
                <w:sz w:val="22"/>
                <w:szCs w:val="22"/>
              </w:rPr>
              <w:t>※</w:t>
            </w:r>
            <w:proofErr w:type="gramStart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註</w:t>
            </w:r>
            <w:proofErr w:type="gramEnd"/>
            <w:r w:rsidRPr="006B7525">
              <w:rPr>
                <w:rFonts w:ascii="Times New Roman" w:eastAsia="微軟正黑體" w:hAnsi="Times New Roman"/>
                <w:sz w:val="22"/>
                <w:szCs w:val="22"/>
              </w:rPr>
              <w:t>3</w:t>
            </w:r>
            <w:r w:rsidRPr="006B7525">
              <w:rPr>
                <w:rFonts w:ascii="Times New Roman" w:eastAsia="微軟正黑體" w:hAnsi="Times New Roman"/>
                <w:sz w:val="22"/>
              </w:rPr>
              <w:t>：匯款繳費請將繳費單</w:t>
            </w:r>
            <w:r w:rsidRPr="006B7525">
              <w:rPr>
                <w:rFonts w:ascii="Times New Roman" w:eastAsia="微軟正黑體" w:hAnsi="Times New Roman"/>
                <w:sz w:val="22"/>
              </w:rPr>
              <w:t>(</w:t>
            </w:r>
            <w:r w:rsidRPr="006B7525">
              <w:rPr>
                <w:rFonts w:ascii="Times New Roman" w:eastAsia="微軟正黑體" w:hAnsi="Times New Roman"/>
                <w:sz w:val="22"/>
              </w:rPr>
              <w:t>匯款明細</w:t>
            </w:r>
            <w:r w:rsidRPr="006B7525">
              <w:rPr>
                <w:rFonts w:ascii="Times New Roman" w:eastAsia="微軟正黑體" w:hAnsi="Times New Roman"/>
                <w:sz w:val="22"/>
              </w:rPr>
              <w:t>)</w:t>
            </w:r>
            <w:r w:rsidRPr="006B7525">
              <w:rPr>
                <w:rFonts w:ascii="Times New Roman" w:eastAsia="微軟正黑體" w:hAnsi="Times New Roman"/>
                <w:sz w:val="22"/>
              </w:rPr>
              <w:t>傳真至</w:t>
            </w:r>
            <w:r w:rsidRPr="006B7525">
              <w:rPr>
                <w:rFonts w:ascii="Times New Roman" w:eastAsia="微軟正黑體" w:hAnsi="Times New Roman"/>
                <w:sz w:val="22"/>
              </w:rPr>
              <w:t>07-3533978</w:t>
            </w:r>
            <w:r w:rsidRPr="006B7525">
              <w:rPr>
                <w:rFonts w:ascii="Times New Roman" w:eastAsia="微軟正黑體" w:hAnsi="Times New Roman"/>
                <w:sz w:val="22"/>
              </w:rPr>
              <w:t>，並註明參加者姓名、公司。</w:t>
            </w:r>
          </w:p>
        </w:tc>
      </w:tr>
      <w:tr w:rsidR="00602F96" w:rsidRPr="006B7525" w:rsidTr="00462454">
        <w:trPr>
          <w:trHeight w:val="345"/>
          <w:jc w:val="center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02F96" w:rsidRPr="006B7525" w:rsidRDefault="00602F96" w:rsidP="005A0122">
            <w:pPr>
              <w:jc w:val="center"/>
              <w:rPr>
                <w:rFonts w:ascii="Times New Roman" w:eastAsia="微軟正黑體" w:hAnsi="Times New Roman"/>
                <w:b/>
                <w:bCs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b/>
                <w:bCs/>
                <w:sz w:val="22"/>
                <w:szCs w:val="22"/>
              </w:rPr>
              <w:t>發票資料欄</w:t>
            </w:r>
          </w:p>
        </w:tc>
      </w:tr>
      <w:tr w:rsidR="00602F96" w:rsidRPr="006B7525" w:rsidTr="005A0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F96" w:rsidRPr="006B7525" w:rsidRDefault="00602F96" w:rsidP="005A0122">
            <w:pPr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F96" w:rsidRPr="006B7525" w:rsidRDefault="00602F96" w:rsidP="005A0122">
            <w:pPr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F96" w:rsidRPr="006B7525" w:rsidRDefault="00602F96" w:rsidP="005A0122">
            <w:pPr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2F96" w:rsidRPr="006B7525" w:rsidRDefault="00602F96" w:rsidP="005A0122">
            <w:pPr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</w:p>
        </w:tc>
      </w:tr>
      <w:tr w:rsidR="00602F96" w:rsidRPr="006B7525" w:rsidTr="005A0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96" w:rsidRPr="006B7525" w:rsidRDefault="00602F96" w:rsidP="005A0122">
            <w:pPr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F96" w:rsidRPr="006B7525" w:rsidRDefault="00D609F6" w:rsidP="005A0122">
            <w:pPr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</w:t>
            </w:r>
            <w:r w:rsidRPr="00D609F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□</w:t>
            </w:r>
            <w:r w:rsidRPr="00D609F6">
              <w:rPr>
                <w:rFonts w:ascii="Times New Roman" w:eastAsia="微軟正黑體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二聯式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(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個人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微軟正黑體" w:hAnsi="Times New Roman" w:hint="eastAsia"/>
                <w:color w:val="000000"/>
                <w:sz w:val="22"/>
                <w:szCs w:val="22"/>
              </w:rPr>
              <w:t xml:space="preserve">    </w:t>
            </w:r>
            <w:r w:rsidRPr="00D609F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□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二聯式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(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非營利單位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,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不顯示統編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微軟正黑體" w:hAnsi="Times New Roman" w:hint="eastAsia"/>
                <w:color w:val="000000"/>
                <w:sz w:val="22"/>
                <w:szCs w:val="22"/>
              </w:rPr>
              <w:t xml:space="preserve">      </w:t>
            </w:r>
            <w:r w:rsidRPr="00D609F6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□</w:t>
            </w:r>
            <w:r w:rsidR="00602F96" w:rsidRPr="006B7525">
              <w:rPr>
                <w:rFonts w:ascii="Times New Roman" w:eastAsia="微軟正黑體" w:hAnsi="Times New Roman"/>
                <w:color w:val="000000"/>
                <w:sz w:val="22"/>
                <w:szCs w:val="22"/>
              </w:rPr>
              <w:t>三聯式</w:t>
            </w:r>
          </w:p>
        </w:tc>
      </w:tr>
    </w:tbl>
    <w:p w:rsidR="00602F96" w:rsidRPr="006B7525" w:rsidRDefault="00462454" w:rsidP="00602F96">
      <w:pPr>
        <w:spacing w:line="400" w:lineRule="exact"/>
        <w:jc w:val="center"/>
        <w:rPr>
          <w:rFonts w:ascii="Times New Roman" w:eastAsia="微軟正黑體" w:hAnsi="Times New Roman"/>
          <w:noProof/>
          <w:szCs w:val="24"/>
          <w:u w:val="single"/>
        </w:rPr>
      </w:pPr>
      <w:r w:rsidRPr="006B7525">
        <w:rPr>
          <w:rFonts w:ascii="Times New Roman" w:eastAsia="微軟正黑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24130</wp:posOffset>
                </wp:positionV>
                <wp:extent cx="7077075" cy="2948940"/>
                <wp:effectExtent l="19050" t="19050" r="28575" b="22860"/>
                <wp:wrapNone/>
                <wp:docPr id="1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294894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FE500" id="圓角矩形 3" o:spid="_x0000_s1026" style="position:absolute;margin-left:-16.8pt;margin-top:1.9pt;width:557.25pt;height:23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" filled="f" strokecolor="windowText" strokeweight="2.25pt">
                <v:stroke dashstyle="1 1" joinstyle="miter"/>
                <v:path arrowok="t"/>
                <w10:wrap anchorx="margin"/>
              </v:roundrect>
            </w:pict>
          </mc:Fallback>
        </mc:AlternateContent>
      </w:r>
      <w:r w:rsidR="00602F96" w:rsidRPr="006B7525">
        <w:rPr>
          <w:rFonts w:ascii="Times New Roman" w:eastAsia="微軟正黑體" w:hAnsi="Times New Roman"/>
          <w:b/>
          <w:noProof/>
          <w:szCs w:val="24"/>
        </w:rPr>
        <w:t>財團法人金屬工業研究發展中心個人資料蒐集、處理、利用告知暨同意書</w:t>
      </w:r>
    </w:p>
    <w:p w:rsidR="00602F96" w:rsidRPr="006B7525" w:rsidRDefault="00602F96" w:rsidP="00602F96">
      <w:pPr>
        <w:spacing w:line="240" w:lineRule="exact"/>
        <w:ind w:left="1" w:firstLine="2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本中心執行</w:t>
      </w:r>
      <w:r w:rsidRPr="006B7525">
        <w:rPr>
          <w:rFonts w:ascii="Times New Roman" w:eastAsia="微軟正黑體" w:hAnsi="Times New Roman"/>
          <w:bCs/>
          <w:sz w:val="20"/>
        </w:rPr>
        <w:t>/</w:t>
      </w:r>
      <w:r w:rsidRPr="006B7525">
        <w:rPr>
          <w:rFonts w:ascii="Times New Roman" w:eastAsia="微軟正黑體" w:hAnsi="Times New Roman"/>
          <w:bCs/>
          <w:sz w:val="20"/>
        </w:rPr>
        <w:t>辦理</w:t>
      </w:r>
      <w:r w:rsidR="006765B7" w:rsidRPr="006765B7">
        <w:rPr>
          <w:rFonts w:ascii="Times New Roman" w:eastAsia="微軟正黑體" w:hAnsi="Times New Roman"/>
          <w:bCs/>
          <w:sz w:val="20"/>
          <w:u w:val="single"/>
        </w:rPr>
        <w:t>MII</w:t>
      </w:r>
      <w:r w:rsidR="006765B7" w:rsidRPr="006765B7">
        <w:rPr>
          <w:rFonts w:ascii="Times New Roman" w:eastAsia="微軟正黑體" w:hAnsi="Times New Roman" w:hint="eastAsia"/>
          <w:bCs/>
          <w:sz w:val="20"/>
          <w:u w:val="single"/>
        </w:rPr>
        <w:t>專業成長課程</w:t>
      </w:r>
      <w:r w:rsidRPr="006B7525">
        <w:rPr>
          <w:rFonts w:ascii="Times New Roman" w:eastAsia="微軟正黑體" w:hAnsi="Times New Roman"/>
          <w:bCs/>
          <w:sz w:val="20"/>
        </w:rPr>
        <w:t>之事由，蒐集、處理及利用您所提供，或未來將提供的個人資料，茲依據個人資料保護法（以下稱個資法）第</w:t>
      </w:r>
      <w:r w:rsidRPr="006B7525">
        <w:rPr>
          <w:rFonts w:ascii="Times New Roman" w:eastAsia="微軟正黑體" w:hAnsi="Times New Roman"/>
          <w:bCs/>
          <w:sz w:val="20"/>
        </w:rPr>
        <w:t>8</w:t>
      </w:r>
      <w:r w:rsidRPr="006B7525">
        <w:rPr>
          <w:rFonts w:ascii="Times New Roman" w:eastAsia="微軟正黑體" w:hAnsi="Times New Roman"/>
          <w:bCs/>
          <w:sz w:val="20"/>
        </w:rPr>
        <w:t>條規定告知下列事項：</w:t>
      </w:r>
    </w:p>
    <w:p w:rsidR="00602F96" w:rsidRPr="006B7525" w:rsidRDefault="00602F96" w:rsidP="00602F96">
      <w:pPr>
        <w:spacing w:line="240" w:lineRule="exact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proofErr w:type="gramStart"/>
      <w:r w:rsidRPr="006B7525">
        <w:rPr>
          <w:rFonts w:ascii="Times New Roman" w:eastAsia="微軟正黑體" w:hAnsi="Times New Roman"/>
          <w:bCs/>
          <w:sz w:val="20"/>
        </w:rPr>
        <w:t>一</w:t>
      </w:r>
      <w:proofErr w:type="gramEnd"/>
      <w:r w:rsidRPr="006B7525">
        <w:rPr>
          <w:rFonts w:ascii="Times New Roman" w:eastAsia="微軟正黑體" w:hAnsi="Times New Roman"/>
          <w:bCs/>
          <w:sz w:val="20"/>
        </w:rPr>
        <w:t>)</w:t>
      </w:r>
      <w:r w:rsidRPr="006B7525">
        <w:rPr>
          <w:rFonts w:ascii="Times New Roman" w:eastAsia="微軟正黑體" w:hAnsi="Times New Roman"/>
          <w:bCs/>
          <w:sz w:val="20"/>
        </w:rPr>
        <w:t>蒐集目的：辦理本次活動及相關行政管理。</w:t>
      </w:r>
    </w:p>
    <w:p w:rsidR="00602F96" w:rsidRPr="006B7525" w:rsidRDefault="00602F96" w:rsidP="00602F96">
      <w:pPr>
        <w:spacing w:line="240" w:lineRule="exact"/>
        <w:ind w:rightChars="-73" w:right="-175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r w:rsidRPr="006B7525">
        <w:rPr>
          <w:rFonts w:ascii="Times New Roman" w:eastAsia="微軟正黑體" w:hAnsi="Times New Roman"/>
          <w:bCs/>
          <w:sz w:val="20"/>
        </w:rPr>
        <w:t>二</w:t>
      </w:r>
      <w:r w:rsidRPr="006B7525">
        <w:rPr>
          <w:rFonts w:ascii="Times New Roman" w:eastAsia="微軟正黑體" w:hAnsi="Times New Roman"/>
          <w:bCs/>
          <w:sz w:val="20"/>
        </w:rPr>
        <w:t>)</w:t>
      </w:r>
      <w:proofErr w:type="gramStart"/>
      <w:r w:rsidRPr="006B7525">
        <w:rPr>
          <w:rFonts w:ascii="Times New Roman" w:eastAsia="微軟正黑體" w:hAnsi="Times New Roman"/>
          <w:bCs/>
          <w:sz w:val="20"/>
        </w:rPr>
        <w:t>個</w:t>
      </w:r>
      <w:proofErr w:type="gramEnd"/>
      <w:r w:rsidRPr="006B7525">
        <w:rPr>
          <w:rFonts w:ascii="Times New Roman" w:eastAsia="微軟正黑體" w:hAnsi="Times New Roman"/>
          <w:bCs/>
          <w:sz w:val="20"/>
        </w:rPr>
        <w:t>資類別：辨識個人者如姓名、職稱、聯絡方式等。現行之受</w:t>
      </w:r>
      <w:proofErr w:type="gramStart"/>
      <w:r w:rsidRPr="006B7525">
        <w:rPr>
          <w:rFonts w:ascii="Times New Roman" w:eastAsia="微軟正黑體" w:hAnsi="Times New Roman"/>
          <w:bCs/>
          <w:sz w:val="20"/>
        </w:rPr>
        <w:t>僱</w:t>
      </w:r>
      <w:proofErr w:type="gramEnd"/>
      <w:r w:rsidRPr="006B7525">
        <w:rPr>
          <w:rFonts w:ascii="Times New Roman" w:eastAsia="微軟正黑體" w:hAnsi="Times New Roman"/>
          <w:bCs/>
          <w:sz w:val="20"/>
        </w:rPr>
        <w:t>情形如公司名稱、部門、職稱等。</w:t>
      </w:r>
    </w:p>
    <w:p w:rsidR="00602F96" w:rsidRPr="006B7525" w:rsidRDefault="00602F96" w:rsidP="00602F96">
      <w:pPr>
        <w:spacing w:line="240" w:lineRule="exact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r w:rsidRPr="006B7525">
        <w:rPr>
          <w:rFonts w:ascii="Times New Roman" w:eastAsia="微軟正黑體" w:hAnsi="Times New Roman"/>
          <w:bCs/>
          <w:sz w:val="20"/>
        </w:rPr>
        <w:t>三</w:t>
      </w:r>
      <w:r w:rsidRPr="006B7525">
        <w:rPr>
          <w:rFonts w:ascii="Times New Roman" w:eastAsia="微軟正黑體" w:hAnsi="Times New Roman"/>
          <w:bCs/>
          <w:sz w:val="20"/>
        </w:rPr>
        <w:t>)</w:t>
      </w:r>
      <w:r w:rsidRPr="006B7525">
        <w:rPr>
          <w:rFonts w:ascii="Times New Roman" w:eastAsia="微軟正黑體" w:hAnsi="Times New Roman"/>
          <w:bCs/>
          <w:sz w:val="20"/>
        </w:rPr>
        <w:t>利用期間：至蒐集目的消失為止。</w:t>
      </w:r>
    </w:p>
    <w:p w:rsidR="00602F96" w:rsidRPr="006B7525" w:rsidRDefault="00602F96" w:rsidP="00602F96">
      <w:pPr>
        <w:spacing w:line="240" w:lineRule="exact"/>
        <w:ind w:left="410" w:rightChars="-73" w:right="-175" w:hangingChars="205" w:hanging="410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r w:rsidRPr="006B7525">
        <w:rPr>
          <w:rFonts w:ascii="Times New Roman" w:eastAsia="微軟正黑體" w:hAnsi="Times New Roman"/>
          <w:bCs/>
          <w:sz w:val="20"/>
        </w:rPr>
        <w:t>四</w:t>
      </w:r>
      <w:r w:rsidRPr="006B7525">
        <w:rPr>
          <w:rFonts w:ascii="Times New Roman" w:eastAsia="微軟正黑體" w:hAnsi="Times New Roman"/>
          <w:bCs/>
          <w:sz w:val="20"/>
        </w:rPr>
        <w:t>)</w:t>
      </w:r>
      <w:r w:rsidRPr="006B7525">
        <w:rPr>
          <w:rFonts w:ascii="Times New Roman" w:eastAsia="微軟正黑體" w:hAnsi="Times New Roman"/>
          <w:bCs/>
          <w:sz w:val="20"/>
        </w:rPr>
        <w:t>利用地區：除蒐集之目的涉及國際業務或活動外，本中心僅於中華民國領域內利用您的個人資料。</w:t>
      </w:r>
    </w:p>
    <w:p w:rsidR="00602F96" w:rsidRPr="006B7525" w:rsidRDefault="00602F96" w:rsidP="00602F96">
      <w:pPr>
        <w:spacing w:line="240" w:lineRule="exact"/>
        <w:ind w:left="390" w:hangingChars="195" w:hanging="390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r w:rsidRPr="006B7525">
        <w:rPr>
          <w:rFonts w:ascii="Times New Roman" w:eastAsia="微軟正黑體" w:hAnsi="Times New Roman"/>
          <w:bCs/>
          <w:sz w:val="20"/>
        </w:rPr>
        <w:t>五</w:t>
      </w:r>
      <w:r w:rsidRPr="006B7525">
        <w:rPr>
          <w:rFonts w:ascii="Times New Roman" w:eastAsia="微軟正黑體" w:hAnsi="Times New Roman"/>
          <w:bCs/>
          <w:sz w:val="20"/>
        </w:rPr>
        <w:t>)</w:t>
      </w:r>
      <w:r w:rsidRPr="006B7525">
        <w:rPr>
          <w:rFonts w:ascii="Times New Roman" w:eastAsia="微軟正黑體" w:hAnsi="Times New Roman"/>
          <w:bCs/>
          <w:sz w:val="20"/>
        </w:rPr>
        <w:t>利用對象及方式：於蒐集目的之必要範圍內，利用您的個人資料。</w:t>
      </w:r>
    </w:p>
    <w:p w:rsidR="00602F96" w:rsidRPr="006B7525" w:rsidRDefault="00602F96" w:rsidP="00602F96">
      <w:pPr>
        <w:spacing w:line="240" w:lineRule="exact"/>
        <w:jc w:val="both"/>
        <w:rPr>
          <w:rFonts w:ascii="Times New Roman" w:eastAsia="微軟正黑體" w:hAnsi="Times New Roman"/>
          <w:bCs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(</w:t>
      </w:r>
      <w:r w:rsidRPr="006B7525">
        <w:rPr>
          <w:rFonts w:ascii="Times New Roman" w:eastAsia="微軟正黑體" w:hAnsi="Times New Roman"/>
          <w:bCs/>
          <w:sz w:val="20"/>
        </w:rPr>
        <w:t>六</w:t>
      </w:r>
      <w:r w:rsidRPr="006B7525">
        <w:rPr>
          <w:rFonts w:ascii="Times New Roman" w:eastAsia="微軟正黑體" w:hAnsi="Times New Roman"/>
          <w:bCs/>
          <w:sz w:val="20"/>
        </w:rPr>
        <w:t>)</w:t>
      </w:r>
      <w:r w:rsidRPr="006B7525">
        <w:rPr>
          <w:rFonts w:ascii="Times New Roman" w:eastAsia="微軟正黑體" w:hAnsi="Times New Roman"/>
          <w:bCs/>
          <w:sz w:val="20"/>
        </w:rPr>
        <w:t>當事人權利：您可向本中心「</w:t>
      </w:r>
      <w:proofErr w:type="gramStart"/>
      <w:r w:rsidRPr="006B7525">
        <w:rPr>
          <w:rFonts w:ascii="Times New Roman" w:eastAsia="微軟正黑體" w:hAnsi="Times New Roman"/>
          <w:bCs/>
          <w:sz w:val="20"/>
        </w:rPr>
        <w:t>個</w:t>
      </w:r>
      <w:proofErr w:type="gramEnd"/>
      <w:r w:rsidRPr="006B7525">
        <w:rPr>
          <w:rFonts w:ascii="Times New Roman" w:eastAsia="微軟正黑體" w:hAnsi="Times New Roman"/>
          <w:bCs/>
          <w:sz w:val="20"/>
        </w:rPr>
        <w:t>資當事人權利行使窗口」行使查詢或請求閱覽、製給複製本、補充或更正、停止蒐集處理利用或刪除您的個人資料之權利，電話：</w:t>
      </w:r>
      <w:r w:rsidRPr="006B7525">
        <w:rPr>
          <w:rFonts w:ascii="Times New Roman" w:eastAsia="微軟正黑體" w:hAnsi="Times New Roman"/>
          <w:bCs/>
          <w:sz w:val="20"/>
        </w:rPr>
        <w:t>07-3513121</w:t>
      </w:r>
      <w:r w:rsidRPr="006B7525">
        <w:rPr>
          <w:rFonts w:ascii="Times New Roman" w:eastAsia="微軟正黑體" w:hAnsi="Times New Roman"/>
          <w:bCs/>
          <w:sz w:val="20"/>
        </w:rPr>
        <w:t>轉</w:t>
      </w:r>
      <w:r w:rsidRPr="006B7525">
        <w:rPr>
          <w:rFonts w:ascii="Times New Roman" w:eastAsia="微軟正黑體" w:hAnsi="Times New Roman"/>
          <w:bCs/>
          <w:sz w:val="20"/>
        </w:rPr>
        <w:t>2360</w:t>
      </w:r>
      <w:r w:rsidRPr="006B7525">
        <w:rPr>
          <w:rFonts w:ascii="Times New Roman" w:eastAsia="微軟正黑體" w:hAnsi="Times New Roman"/>
          <w:bCs/>
          <w:sz w:val="20"/>
        </w:rPr>
        <w:t>。</w:t>
      </w:r>
    </w:p>
    <w:p w:rsidR="00602F96" w:rsidRPr="006B7525" w:rsidRDefault="00602F96" w:rsidP="00602F96">
      <w:pPr>
        <w:spacing w:line="240" w:lineRule="exact"/>
        <w:ind w:left="567" w:hanging="564"/>
        <w:jc w:val="both"/>
        <w:rPr>
          <w:rFonts w:ascii="Times New Roman" w:eastAsia="微軟正黑體" w:hAnsi="Times New Roman"/>
          <w:sz w:val="20"/>
        </w:rPr>
      </w:pPr>
      <w:r w:rsidRPr="006B7525">
        <w:rPr>
          <w:rFonts w:ascii="Times New Roman" w:eastAsia="微軟正黑體" w:hAnsi="Times New Roman"/>
          <w:sz w:val="20"/>
        </w:rPr>
        <w:t>(</w:t>
      </w:r>
      <w:r w:rsidRPr="006B7525">
        <w:rPr>
          <w:rFonts w:ascii="Times New Roman" w:eastAsia="微軟正黑體" w:hAnsi="Times New Roman"/>
          <w:sz w:val="20"/>
        </w:rPr>
        <w:t>七</w:t>
      </w:r>
      <w:r w:rsidRPr="006B7525">
        <w:rPr>
          <w:rFonts w:ascii="Times New Roman" w:eastAsia="微軟正黑體" w:hAnsi="Times New Roman"/>
          <w:sz w:val="20"/>
        </w:rPr>
        <w:t>)</w:t>
      </w:r>
      <w:r w:rsidRPr="006B7525">
        <w:rPr>
          <w:rFonts w:ascii="Times New Roman" w:eastAsia="微軟正黑體" w:hAnsi="Times New Roman"/>
          <w:sz w:val="20"/>
        </w:rPr>
        <w:t>不同意之權益影響：若您不同意提供個人資料，本中心將無法為您提供特定目的之相關服務。</w:t>
      </w:r>
    </w:p>
    <w:p w:rsidR="00602F96" w:rsidRPr="006B7525" w:rsidRDefault="00602F96" w:rsidP="00602F96">
      <w:pPr>
        <w:spacing w:line="240" w:lineRule="exact"/>
        <w:ind w:left="567" w:hanging="561"/>
        <w:jc w:val="both"/>
        <w:rPr>
          <w:rFonts w:ascii="Times New Roman" w:eastAsia="微軟正黑體" w:hAnsi="Times New Roman"/>
          <w:b/>
          <w:sz w:val="20"/>
        </w:rPr>
      </w:pPr>
      <w:r w:rsidRPr="006B7525">
        <w:rPr>
          <w:rFonts w:ascii="Times New Roman" w:eastAsia="微軟正黑體" w:hAnsi="Times New Roman"/>
          <w:b/>
          <w:bCs/>
          <w:sz w:val="20"/>
        </w:rPr>
        <w:t>辦理本次活動</w:t>
      </w:r>
      <w:r w:rsidRPr="006B7525">
        <w:rPr>
          <w:rFonts w:ascii="Times New Roman" w:eastAsia="微軟正黑體" w:hAnsi="Times New Roman"/>
          <w:b/>
          <w:sz w:val="20"/>
        </w:rPr>
        <w:t>外其他蒐集目的告知：</w:t>
      </w:r>
    </w:p>
    <w:p w:rsidR="00602F96" w:rsidRPr="006B7525" w:rsidRDefault="00602F96" w:rsidP="00602F96">
      <w:pPr>
        <w:spacing w:line="240" w:lineRule="exact"/>
        <w:ind w:left="567" w:hanging="564"/>
        <w:jc w:val="both"/>
        <w:rPr>
          <w:rFonts w:ascii="Times New Roman" w:eastAsia="微軟正黑體" w:hAnsi="Times New Roman"/>
          <w:sz w:val="20"/>
        </w:rPr>
      </w:pPr>
      <w:r w:rsidRPr="006B7525">
        <w:rPr>
          <w:rFonts w:ascii="Times New Roman" w:eastAsia="微軟正黑體" w:hAnsi="Times New Roman"/>
          <w:bCs/>
          <w:sz w:val="20"/>
        </w:rPr>
        <w:t>蒐集目的：</w:t>
      </w:r>
      <w:r w:rsidRPr="006B7525">
        <w:rPr>
          <w:rFonts w:ascii="Times New Roman" w:eastAsia="微軟正黑體" w:hAnsi="Times New Roman"/>
          <w:sz w:val="20"/>
        </w:rPr>
        <w:t>寄送本中心舉辦之活動或產業相關之訊息。</w:t>
      </w:r>
    </w:p>
    <w:p w:rsidR="00602F96" w:rsidRPr="006B7525" w:rsidRDefault="00602F96" w:rsidP="00602F96">
      <w:pPr>
        <w:spacing w:line="240" w:lineRule="exact"/>
        <w:ind w:firstLine="6"/>
        <w:jc w:val="both"/>
        <w:rPr>
          <w:rFonts w:ascii="Times New Roman" w:eastAsia="微軟正黑體" w:hAnsi="Times New Roman"/>
          <w:sz w:val="20"/>
        </w:rPr>
      </w:pPr>
      <w:r w:rsidRPr="006B7525">
        <w:rPr>
          <w:rFonts w:ascii="Times New Roman" w:eastAsia="微軟正黑體" w:hAnsi="Times New Roman"/>
          <w:sz w:val="20"/>
        </w:rPr>
        <w:t>本人已閱讀並了解上述之告知事項，並同意</w:t>
      </w:r>
      <w:r w:rsidRPr="006B7525">
        <w:rPr>
          <w:rFonts w:ascii="Times New Roman" w:eastAsia="微軟正黑體" w:hAnsi="Times New Roman"/>
          <w:sz w:val="20"/>
        </w:rPr>
        <w:t xml:space="preserve">  </w:t>
      </w:r>
      <w:r w:rsidRPr="006B7525">
        <w:rPr>
          <w:rFonts w:ascii="Times New Roman" w:eastAsia="微軟正黑體" w:hAnsi="Times New Roman"/>
          <w:sz w:val="20"/>
        </w:rPr>
        <w:t>貴中心在符合上述告知事項範圍內蒐集、處理及利用本人個人資料。</w:t>
      </w:r>
    </w:p>
    <w:p w:rsidR="00602F96" w:rsidRPr="006B7525" w:rsidRDefault="00602F96" w:rsidP="00602F96">
      <w:pPr>
        <w:spacing w:beforeLines="50" w:before="120" w:line="300" w:lineRule="exact"/>
        <w:ind w:firstLine="6"/>
        <w:rPr>
          <w:rFonts w:ascii="Times New Roman" w:eastAsia="微軟正黑體" w:hAnsi="Times New Roman"/>
          <w:szCs w:val="24"/>
        </w:rPr>
      </w:pPr>
      <w:r w:rsidRPr="006B7525">
        <w:rPr>
          <w:rFonts w:ascii="Times New Roman" w:eastAsia="微軟正黑體" w:hAnsi="Times New Roman"/>
          <w:sz w:val="28"/>
        </w:rPr>
        <w:t xml:space="preserve"> </w:t>
      </w:r>
      <w:proofErr w:type="gramStart"/>
      <w:r w:rsidRPr="006B7525">
        <w:rPr>
          <w:rFonts w:ascii="Times New Roman" w:eastAsia="微軟正黑體" w:hAnsi="Times New Roman"/>
          <w:szCs w:val="24"/>
        </w:rPr>
        <w:t>立書人</w:t>
      </w:r>
      <w:proofErr w:type="gramEnd"/>
      <w:r w:rsidRPr="006B7525">
        <w:rPr>
          <w:rFonts w:ascii="Times New Roman" w:eastAsia="微軟正黑體" w:hAnsi="Times New Roman"/>
          <w:szCs w:val="24"/>
        </w:rPr>
        <w:t>簽名：</w:t>
      </w:r>
      <w:proofErr w:type="gramStart"/>
      <w:r w:rsidRPr="006B7525">
        <w:rPr>
          <w:rFonts w:ascii="Times New Roman" w:eastAsia="微軟正黑體" w:hAnsi="Times New Roman"/>
          <w:szCs w:val="24"/>
        </w:rPr>
        <w:t>＿＿＿＿＿＿＿＿＿＿＿＿</w:t>
      </w:r>
      <w:proofErr w:type="gramEnd"/>
      <w:r w:rsidRPr="006B7525">
        <w:rPr>
          <w:rFonts w:ascii="Times New Roman" w:eastAsia="微軟正黑體" w:hAnsi="Times New Roman"/>
          <w:szCs w:val="24"/>
        </w:rPr>
        <w:t xml:space="preserve">    </w:t>
      </w:r>
      <w:r w:rsidR="00AB1713">
        <w:rPr>
          <w:rFonts w:ascii="Times New Roman" w:eastAsia="微軟正黑體" w:hAnsi="Times New Roman" w:hint="eastAsia"/>
          <w:szCs w:val="24"/>
        </w:rPr>
        <w:t xml:space="preserve">                                                         </w:t>
      </w:r>
      <w:r w:rsidRPr="006B7525">
        <w:rPr>
          <w:rFonts w:ascii="Times New Roman" w:eastAsia="微軟正黑體" w:hAnsi="Times New Roman"/>
          <w:szCs w:val="24"/>
        </w:rPr>
        <w:t>日期：</w:t>
      </w:r>
      <w:r w:rsidRPr="006B7525">
        <w:rPr>
          <w:rFonts w:ascii="Times New Roman" w:eastAsia="微軟正黑體" w:hAnsi="Times New Roman"/>
          <w:szCs w:val="24"/>
        </w:rPr>
        <w:t xml:space="preserve">     </w:t>
      </w:r>
      <w:r w:rsidRPr="006B7525">
        <w:rPr>
          <w:rFonts w:ascii="Times New Roman" w:eastAsia="微軟正黑體" w:hAnsi="Times New Roman"/>
          <w:szCs w:val="24"/>
        </w:rPr>
        <w:t>年</w:t>
      </w:r>
      <w:r w:rsidRPr="006B7525">
        <w:rPr>
          <w:rFonts w:ascii="Times New Roman" w:eastAsia="微軟正黑體" w:hAnsi="Times New Roman"/>
          <w:szCs w:val="24"/>
        </w:rPr>
        <w:t xml:space="preserve">     </w:t>
      </w:r>
      <w:r w:rsidRPr="006B7525">
        <w:rPr>
          <w:rFonts w:ascii="Times New Roman" w:eastAsia="微軟正黑體" w:hAnsi="Times New Roman"/>
          <w:szCs w:val="24"/>
        </w:rPr>
        <w:t>月</w:t>
      </w:r>
      <w:r w:rsidRPr="006B7525">
        <w:rPr>
          <w:rFonts w:ascii="Times New Roman" w:eastAsia="微軟正黑體" w:hAnsi="Times New Roman"/>
          <w:szCs w:val="24"/>
        </w:rPr>
        <w:t xml:space="preserve">     </w:t>
      </w:r>
      <w:r w:rsidRPr="006B7525">
        <w:rPr>
          <w:rFonts w:ascii="Times New Roman" w:eastAsia="微軟正黑體" w:hAnsi="Times New Roman"/>
          <w:szCs w:val="24"/>
        </w:rPr>
        <w:t>日</w:t>
      </w:r>
    </w:p>
    <w:p w:rsidR="00602F96" w:rsidRPr="00AB1713" w:rsidRDefault="00602F96" w:rsidP="00462454">
      <w:pPr>
        <w:widowControl w:val="0"/>
        <w:numPr>
          <w:ilvl w:val="0"/>
          <w:numId w:val="9"/>
        </w:numPr>
        <w:adjustRightInd w:val="0"/>
        <w:snapToGrid w:val="0"/>
        <w:spacing w:beforeLines="50" w:before="120" w:line="276" w:lineRule="auto"/>
        <w:ind w:left="142" w:rightChars="-191" w:right="-458" w:hanging="426"/>
        <w:jc w:val="center"/>
        <w:rPr>
          <w:rFonts w:ascii="Times New Roman" w:eastAsia="微軟正黑體" w:hAnsi="Times New Roman"/>
          <w:sz w:val="22"/>
          <w:szCs w:val="22"/>
        </w:rPr>
      </w:pPr>
      <w:r w:rsidRPr="00AB1713">
        <w:rPr>
          <w:rFonts w:ascii="Times New Roman" w:eastAsia="微軟正黑體" w:hAnsi="Times New Roman"/>
          <w:sz w:val="22"/>
          <w:szCs w:val="22"/>
        </w:rPr>
        <w:t>報名表填妥請傳真至</w:t>
      </w:r>
      <w:r w:rsidRPr="00AB1713">
        <w:rPr>
          <w:rFonts w:ascii="Times New Roman" w:eastAsia="微軟正黑體" w:hAnsi="Times New Roman"/>
          <w:sz w:val="22"/>
          <w:szCs w:val="22"/>
        </w:rPr>
        <w:t>(07)353-3978</w:t>
      </w:r>
      <w:r w:rsidRPr="00AB1713">
        <w:rPr>
          <w:rFonts w:ascii="Times New Roman" w:eastAsia="微軟正黑體" w:hAnsi="Times New Roman"/>
          <w:sz w:val="22"/>
          <w:szCs w:val="22"/>
        </w:rPr>
        <w:t>，洽詢電話：</w:t>
      </w:r>
      <w:r w:rsidRPr="00AB1713">
        <w:rPr>
          <w:rFonts w:ascii="Times New Roman" w:eastAsia="微軟正黑體" w:hAnsi="Times New Roman"/>
          <w:sz w:val="22"/>
          <w:szCs w:val="22"/>
        </w:rPr>
        <w:t>(07)351-3121</w:t>
      </w:r>
      <w:r w:rsidRPr="00AB1713">
        <w:rPr>
          <w:rFonts w:ascii="Times New Roman" w:eastAsia="微軟正黑體" w:hAnsi="Times New Roman"/>
          <w:sz w:val="22"/>
          <w:szCs w:val="22"/>
        </w:rPr>
        <w:t>分機</w:t>
      </w:r>
      <w:r w:rsidRPr="00AB1713">
        <w:rPr>
          <w:rFonts w:ascii="Times New Roman" w:eastAsia="微軟正黑體" w:hAnsi="Times New Roman"/>
          <w:sz w:val="22"/>
          <w:szCs w:val="22"/>
        </w:rPr>
        <w:t>2337</w:t>
      </w:r>
      <w:r w:rsidRPr="00AB1713">
        <w:rPr>
          <w:rFonts w:ascii="Times New Roman" w:eastAsia="微軟正黑體" w:hAnsi="Times New Roman"/>
          <w:sz w:val="22"/>
          <w:szCs w:val="22"/>
        </w:rPr>
        <w:t>何小姐或</w:t>
      </w:r>
      <w:r w:rsidRPr="00AB1713">
        <w:rPr>
          <w:rFonts w:ascii="Times New Roman" w:eastAsia="微軟正黑體" w:hAnsi="Times New Roman"/>
          <w:sz w:val="22"/>
          <w:szCs w:val="22"/>
        </w:rPr>
        <w:t>23</w:t>
      </w:r>
      <w:r w:rsidR="006765B7">
        <w:rPr>
          <w:rFonts w:ascii="Times New Roman" w:eastAsia="微軟正黑體" w:hAnsi="Times New Roman" w:hint="eastAsia"/>
          <w:sz w:val="22"/>
          <w:szCs w:val="22"/>
        </w:rPr>
        <w:t>34</w:t>
      </w:r>
      <w:r w:rsidR="006765B7">
        <w:rPr>
          <w:rFonts w:ascii="Times New Roman" w:eastAsia="微軟正黑體" w:hAnsi="Times New Roman" w:hint="eastAsia"/>
          <w:sz w:val="22"/>
          <w:szCs w:val="22"/>
        </w:rPr>
        <w:t>陳</w:t>
      </w:r>
      <w:r w:rsidRPr="00AB1713">
        <w:rPr>
          <w:rFonts w:ascii="Times New Roman" w:eastAsia="微軟正黑體" w:hAnsi="Times New Roman"/>
          <w:sz w:val="22"/>
          <w:szCs w:val="22"/>
        </w:rPr>
        <w:t>小姐</w:t>
      </w:r>
    </w:p>
    <w:sectPr w:rsidR="00602F96" w:rsidRPr="00AB1713" w:rsidSect="00F944FE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52" w:rsidRDefault="00E64452" w:rsidP="00F944FE">
      <w:r>
        <w:separator/>
      </w:r>
    </w:p>
  </w:endnote>
  <w:endnote w:type="continuationSeparator" w:id="0">
    <w:p w:rsidR="00E64452" w:rsidRDefault="00E64452" w:rsidP="00F9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52" w:rsidRDefault="00E64452" w:rsidP="00F944FE">
      <w:r>
        <w:separator/>
      </w:r>
    </w:p>
  </w:footnote>
  <w:footnote w:type="continuationSeparator" w:id="0">
    <w:p w:rsidR="00E64452" w:rsidRDefault="00E64452" w:rsidP="00F9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96" w:rsidRDefault="00AB1713">
    <w:pPr>
      <w:pStyle w:val="a3"/>
    </w:pPr>
    <w:r w:rsidRPr="00AB1713">
      <w:rPr>
        <w:noProof/>
      </w:rPr>
      <w:drawing>
        <wp:anchor distT="0" distB="0" distL="114300" distR="114300" simplePos="0" relativeHeight="251659264" behindDoc="0" locked="0" layoutInCell="1" allowOverlap="1" wp14:anchorId="2443A03B" wp14:editId="5166B506">
          <wp:simplePos x="0" y="0"/>
          <wp:positionH relativeFrom="column">
            <wp:posOffset>4410075</wp:posOffset>
          </wp:positionH>
          <wp:positionV relativeFrom="paragraph">
            <wp:posOffset>-187960</wp:posOffset>
          </wp:positionV>
          <wp:extent cx="2200910" cy="386080"/>
          <wp:effectExtent l="0" t="0" r="0" b="0"/>
          <wp:wrapSquare wrapText="bothSides"/>
          <wp:docPr id="4" name="圖片 4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713">
      <w:rPr>
        <w:noProof/>
      </w:rPr>
      <w:drawing>
        <wp:anchor distT="0" distB="0" distL="114300" distR="114300" simplePos="0" relativeHeight="251660288" behindDoc="0" locked="0" layoutInCell="1" allowOverlap="1" wp14:anchorId="4F130F97" wp14:editId="2949F890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2167890" cy="440690"/>
          <wp:effectExtent l="0" t="0" r="0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78_"/>
      </v:shape>
    </w:pict>
  </w:numPicBullet>
  <w:abstractNum w:abstractNumId="0">
    <w:nsid w:val="0C566AC7"/>
    <w:multiLevelType w:val="hybridMultilevel"/>
    <w:tmpl w:val="E96C6A8E"/>
    <w:lvl w:ilvl="0" w:tplc="65504B38">
      <w:start w:val="1"/>
      <w:numFmt w:val="decimal"/>
      <w:lvlText w:val="%1."/>
      <w:lvlJc w:val="left"/>
      <w:pPr>
        <w:ind w:left="96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0BA5628"/>
    <w:multiLevelType w:val="hybridMultilevel"/>
    <w:tmpl w:val="EFDED74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5E63B4"/>
    <w:multiLevelType w:val="hybridMultilevel"/>
    <w:tmpl w:val="895AD34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D451C8"/>
    <w:multiLevelType w:val="hybridMultilevel"/>
    <w:tmpl w:val="58A2CC7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302340D"/>
    <w:multiLevelType w:val="hybridMultilevel"/>
    <w:tmpl w:val="38AED54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2506217B"/>
    <w:multiLevelType w:val="hybridMultilevel"/>
    <w:tmpl w:val="3988716A"/>
    <w:lvl w:ilvl="0" w:tplc="76F4FF58">
      <w:start w:val="1"/>
      <w:numFmt w:val="bullet"/>
      <w:lvlText w:val=""/>
      <w:lvlJc w:val="left"/>
      <w:pPr>
        <w:ind w:left="720" w:hanging="48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8194C6B"/>
    <w:multiLevelType w:val="hybridMultilevel"/>
    <w:tmpl w:val="CC2421BA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7F83F36"/>
    <w:multiLevelType w:val="hybridMultilevel"/>
    <w:tmpl w:val="696CE9B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49673734"/>
    <w:multiLevelType w:val="hybridMultilevel"/>
    <w:tmpl w:val="08E2446A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56845900"/>
    <w:multiLevelType w:val="hybridMultilevel"/>
    <w:tmpl w:val="59A0C74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912C38"/>
    <w:multiLevelType w:val="hybridMultilevel"/>
    <w:tmpl w:val="2CB45808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16474E"/>
    <w:multiLevelType w:val="hybridMultilevel"/>
    <w:tmpl w:val="51828124"/>
    <w:lvl w:ilvl="0" w:tplc="E2AC72E8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DC11D52"/>
    <w:multiLevelType w:val="hybridMultilevel"/>
    <w:tmpl w:val="F8B27D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0"/>
  </w:num>
  <w:num w:numId="16">
    <w:abstractNumId w:val="0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7"/>
    <w:rsid w:val="000338D0"/>
    <w:rsid w:val="00036496"/>
    <w:rsid w:val="000408C1"/>
    <w:rsid w:val="000719FD"/>
    <w:rsid w:val="00076D53"/>
    <w:rsid w:val="00092F77"/>
    <w:rsid w:val="000A35E1"/>
    <w:rsid w:val="000B0E6D"/>
    <w:rsid w:val="000C1EFA"/>
    <w:rsid w:val="000C3943"/>
    <w:rsid w:val="000D0B3E"/>
    <w:rsid w:val="000D3E62"/>
    <w:rsid w:val="000F3253"/>
    <w:rsid w:val="00103154"/>
    <w:rsid w:val="001072E0"/>
    <w:rsid w:val="00107C21"/>
    <w:rsid w:val="00110574"/>
    <w:rsid w:val="001115AE"/>
    <w:rsid w:val="001129AC"/>
    <w:rsid w:val="00116538"/>
    <w:rsid w:val="00124157"/>
    <w:rsid w:val="001336FC"/>
    <w:rsid w:val="001360F2"/>
    <w:rsid w:val="0014073A"/>
    <w:rsid w:val="00141777"/>
    <w:rsid w:val="0014758D"/>
    <w:rsid w:val="00151EC5"/>
    <w:rsid w:val="00161ED0"/>
    <w:rsid w:val="00167BA9"/>
    <w:rsid w:val="00171FB1"/>
    <w:rsid w:val="00174838"/>
    <w:rsid w:val="00182264"/>
    <w:rsid w:val="00182786"/>
    <w:rsid w:val="00184F11"/>
    <w:rsid w:val="001925AE"/>
    <w:rsid w:val="001A68EB"/>
    <w:rsid w:val="001A7C59"/>
    <w:rsid w:val="001B37E9"/>
    <w:rsid w:val="001B7911"/>
    <w:rsid w:val="001C3CF0"/>
    <w:rsid w:val="001C5830"/>
    <w:rsid w:val="001E1A81"/>
    <w:rsid w:val="001F5A35"/>
    <w:rsid w:val="0020563B"/>
    <w:rsid w:val="00207159"/>
    <w:rsid w:val="002150FA"/>
    <w:rsid w:val="0024041C"/>
    <w:rsid w:val="002509FE"/>
    <w:rsid w:val="002638EF"/>
    <w:rsid w:val="0027063C"/>
    <w:rsid w:val="00277E1A"/>
    <w:rsid w:val="00287EF6"/>
    <w:rsid w:val="00293672"/>
    <w:rsid w:val="002955DB"/>
    <w:rsid w:val="00296240"/>
    <w:rsid w:val="002A0804"/>
    <w:rsid w:val="002A131D"/>
    <w:rsid w:val="002A78E5"/>
    <w:rsid w:val="002D2102"/>
    <w:rsid w:val="002D28B7"/>
    <w:rsid w:val="002D7374"/>
    <w:rsid w:val="002E2272"/>
    <w:rsid w:val="002E31B9"/>
    <w:rsid w:val="00306E45"/>
    <w:rsid w:val="00307ED8"/>
    <w:rsid w:val="0031566F"/>
    <w:rsid w:val="00343595"/>
    <w:rsid w:val="00344285"/>
    <w:rsid w:val="00354E3D"/>
    <w:rsid w:val="00360465"/>
    <w:rsid w:val="0036120D"/>
    <w:rsid w:val="00365AC5"/>
    <w:rsid w:val="00380044"/>
    <w:rsid w:val="00381A88"/>
    <w:rsid w:val="003B444B"/>
    <w:rsid w:val="003C582F"/>
    <w:rsid w:val="003D017E"/>
    <w:rsid w:val="003D3DBD"/>
    <w:rsid w:val="003E4B2E"/>
    <w:rsid w:val="003E6963"/>
    <w:rsid w:val="003F1245"/>
    <w:rsid w:val="003F27FD"/>
    <w:rsid w:val="003F2C74"/>
    <w:rsid w:val="00414943"/>
    <w:rsid w:val="004150B4"/>
    <w:rsid w:val="00417276"/>
    <w:rsid w:val="00420470"/>
    <w:rsid w:val="004375A8"/>
    <w:rsid w:val="0044535B"/>
    <w:rsid w:val="004478F9"/>
    <w:rsid w:val="00461F39"/>
    <w:rsid w:val="00462454"/>
    <w:rsid w:val="00463036"/>
    <w:rsid w:val="0046562A"/>
    <w:rsid w:val="004775C2"/>
    <w:rsid w:val="00480315"/>
    <w:rsid w:val="004A2C76"/>
    <w:rsid w:val="004A41EE"/>
    <w:rsid w:val="004A6977"/>
    <w:rsid w:val="004B2EF6"/>
    <w:rsid w:val="004B4C35"/>
    <w:rsid w:val="004B75C6"/>
    <w:rsid w:val="004C08E7"/>
    <w:rsid w:val="004C49D3"/>
    <w:rsid w:val="004C5FA7"/>
    <w:rsid w:val="004C7B53"/>
    <w:rsid w:val="004D42F4"/>
    <w:rsid w:val="005004AB"/>
    <w:rsid w:val="005136F5"/>
    <w:rsid w:val="005154D6"/>
    <w:rsid w:val="005243C3"/>
    <w:rsid w:val="005323B9"/>
    <w:rsid w:val="00533B8C"/>
    <w:rsid w:val="00535F16"/>
    <w:rsid w:val="005378D9"/>
    <w:rsid w:val="00550B2C"/>
    <w:rsid w:val="00564DC7"/>
    <w:rsid w:val="00592B3E"/>
    <w:rsid w:val="00596C27"/>
    <w:rsid w:val="005A676C"/>
    <w:rsid w:val="005B58F1"/>
    <w:rsid w:val="005B5E11"/>
    <w:rsid w:val="005B6BCA"/>
    <w:rsid w:val="005D0919"/>
    <w:rsid w:val="005E26F1"/>
    <w:rsid w:val="005E7A61"/>
    <w:rsid w:val="005F19D7"/>
    <w:rsid w:val="005F582E"/>
    <w:rsid w:val="00602F96"/>
    <w:rsid w:val="0060317C"/>
    <w:rsid w:val="00623407"/>
    <w:rsid w:val="0063015F"/>
    <w:rsid w:val="006301CB"/>
    <w:rsid w:val="00645250"/>
    <w:rsid w:val="00657846"/>
    <w:rsid w:val="00664718"/>
    <w:rsid w:val="006653DC"/>
    <w:rsid w:val="00666604"/>
    <w:rsid w:val="006765B7"/>
    <w:rsid w:val="00676A90"/>
    <w:rsid w:val="00685C5F"/>
    <w:rsid w:val="00696DB0"/>
    <w:rsid w:val="006A1926"/>
    <w:rsid w:val="006A5AD2"/>
    <w:rsid w:val="006B7525"/>
    <w:rsid w:val="006B756B"/>
    <w:rsid w:val="006C34E0"/>
    <w:rsid w:val="006D23C4"/>
    <w:rsid w:val="006E6F5F"/>
    <w:rsid w:val="007000F9"/>
    <w:rsid w:val="0070046E"/>
    <w:rsid w:val="0070411A"/>
    <w:rsid w:val="007041AD"/>
    <w:rsid w:val="00710DF1"/>
    <w:rsid w:val="00711B14"/>
    <w:rsid w:val="00733440"/>
    <w:rsid w:val="00735B68"/>
    <w:rsid w:val="00737163"/>
    <w:rsid w:val="0074512E"/>
    <w:rsid w:val="00752896"/>
    <w:rsid w:val="007555AA"/>
    <w:rsid w:val="00756826"/>
    <w:rsid w:val="007641B5"/>
    <w:rsid w:val="007649F1"/>
    <w:rsid w:val="00775D40"/>
    <w:rsid w:val="007D1975"/>
    <w:rsid w:val="007D2264"/>
    <w:rsid w:val="007D2EC1"/>
    <w:rsid w:val="007D334B"/>
    <w:rsid w:val="00816F32"/>
    <w:rsid w:val="00842066"/>
    <w:rsid w:val="00851F72"/>
    <w:rsid w:val="00852229"/>
    <w:rsid w:val="008958E8"/>
    <w:rsid w:val="008A0294"/>
    <w:rsid w:val="008B2727"/>
    <w:rsid w:val="008B45B7"/>
    <w:rsid w:val="008D0FBF"/>
    <w:rsid w:val="008D41F4"/>
    <w:rsid w:val="008D54DB"/>
    <w:rsid w:val="008D5B7B"/>
    <w:rsid w:val="008D5FB4"/>
    <w:rsid w:val="008D7848"/>
    <w:rsid w:val="008F2993"/>
    <w:rsid w:val="0092228E"/>
    <w:rsid w:val="00922AF7"/>
    <w:rsid w:val="00923A03"/>
    <w:rsid w:val="009242E6"/>
    <w:rsid w:val="0094796E"/>
    <w:rsid w:val="009917BE"/>
    <w:rsid w:val="009973DB"/>
    <w:rsid w:val="009974F2"/>
    <w:rsid w:val="009A405D"/>
    <w:rsid w:val="009E6D48"/>
    <w:rsid w:val="009F00C1"/>
    <w:rsid w:val="009F0F67"/>
    <w:rsid w:val="009F372E"/>
    <w:rsid w:val="009F66DC"/>
    <w:rsid w:val="00A2138B"/>
    <w:rsid w:val="00A301EB"/>
    <w:rsid w:val="00A31F9F"/>
    <w:rsid w:val="00A33DAE"/>
    <w:rsid w:val="00A36708"/>
    <w:rsid w:val="00A42A53"/>
    <w:rsid w:val="00A51DD1"/>
    <w:rsid w:val="00A5733A"/>
    <w:rsid w:val="00A64575"/>
    <w:rsid w:val="00A66EBB"/>
    <w:rsid w:val="00A711F5"/>
    <w:rsid w:val="00A819C8"/>
    <w:rsid w:val="00A81C95"/>
    <w:rsid w:val="00A84CDD"/>
    <w:rsid w:val="00A86FB6"/>
    <w:rsid w:val="00A872DD"/>
    <w:rsid w:val="00A950E0"/>
    <w:rsid w:val="00AB1713"/>
    <w:rsid w:val="00AB4A35"/>
    <w:rsid w:val="00AC2F54"/>
    <w:rsid w:val="00AC3501"/>
    <w:rsid w:val="00AD3DAC"/>
    <w:rsid w:val="00AD5309"/>
    <w:rsid w:val="00AE28E8"/>
    <w:rsid w:val="00B0036C"/>
    <w:rsid w:val="00B06F7C"/>
    <w:rsid w:val="00B15E07"/>
    <w:rsid w:val="00B26E67"/>
    <w:rsid w:val="00B57413"/>
    <w:rsid w:val="00B62F37"/>
    <w:rsid w:val="00B811A0"/>
    <w:rsid w:val="00B919FE"/>
    <w:rsid w:val="00B9567E"/>
    <w:rsid w:val="00B96E3A"/>
    <w:rsid w:val="00BA63F0"/>
    <w:rsid w:val="00BA7082"/>
    <w:rsid w:val="00BB0E96"/>
    <w:rsid w:val="00BC42C1"/>
    <w:rsid w:val="00BE1477"/>
    <w:rsid w:val="00BE7E57"/>
    <w:rsid w:val="00BF5C73"/>
    <w:rsid w:val="00C02706"/>
    <w:rsid w:val="00C04F94"/>
    <w:rsid w:val="00C1687B"/>
    <w:rsid w:val="00C177C6"/>
    <w:rsid w:val="00C245C4"/>
    <w:rsid w:val="00C41154"/>
    <w:rsid w:val="00C62F5B"/>
    <w:rsid w:val="00C70866"/>
    <w:rsid w:val="00C755B8"/>
    <w:rsid w:val="00C872C9"/>
    <w:rsid w:val="00CA4873"/>
    <w:rsid w:val="00CA7BC2"/>
    <w:rsid w:val="00CB7A04"/>
    <w:rsid w:val="00CB7C42"/>
    <w:rsid w:val="00CE3365"/>
    <w:rsid w:val="00CE6181"/>
    <w:rsid w:val="00D0435F"/>
    <w:rsid w:val="00D15009"/>
    <w:rsid w:val="00D16110"/>
    <w:rsid w:val="00D25030"/>
    <w:rsid w:val="00D33065"/>
    <w:rsid w:val="00D358CB"/>
    <w:rsid w:val="00D50CFA"/>
    <w:rsid w:val="00D54A9F"/>
    <w:rsid w:val="00D54EA8"/>
    <w:rsid w:val="00D55918"/>
    <w:rsid w:val="00D609F6"/>
    <w:rsid w:val="00D771AB"/>
    <w:rsid w:val="00DA23FA"/>
    <w:rsid w:val="00DC2C96"/>
    <w:rsid w:val="00DC3F92"/>
    <w:rsid w:val="00DE0B7A"/>
    <w:rsid w:val="00DE3322"/>
    <w:rsid w:val="00DF5D34"/>
    <w:rsid w:val="00E019B2"/>
    <w:rsid w:val="00E05D4E"/>
    <w:rsid w:val="00E1459D"/>
    <w:rsid w:val="00E25B32"/>
    <w:rsid w:val="00E26C48"/>
    <w:rsid w:val="00E34B7A"/>
    <w:rsid w:val="00E43B25"/>
    <w:rsid w:val="00E44B19"/>
    <w:rsid w:val="00E515A6"/>
    <w:rsid w:val="00E53EEE"/>
    <w:rsid w:val="00E64452"/>
    <w:rsid w:val="00E64ECB"/>
    <w:rsid w:val="00E843E6"/>
    <w:rsid w:val="00E909E3"/>
    <w:rsid w:val="00EA224A"/>
    <w:rsid w:val="00EA6296"/>
    <w:rsid w:val="00EC3939"/>
    <w:rsid w:val="00EC6AD8"/>
    <w:rsid w:val="00ED0E90"/>
    <w:rsid w:val="00ED1E9E"/>
    <w:rsid w:val="00EE1391"/>
    <w:rsid w:val="00EF078D"/>
    <w:rsid w:val="00EF30F5"/>
    <w:rsid w:val="00F06B14"/>
    <w:rsid w:val="00F10A2F"/>
    <w:rsid w:val="00F1187B"/>
    <w:rsid w:val="00F12341"/>
    <w:rsid w:val="00F34A18"/>
    <w:rsid w:val="00F37CD7"/>
    <w:rsid w:val="00F41972"/>
    <w:rsid w:val="00F47E60"/>
    <w:rsid w:val="00F53D06"/>
    <w:rsid w:val="00F60AEF"/>
    <w:rsid w:val="00F64EFF"/>
    <w:rsid w:val="00F736B1"/>
    <w:rsid w:val="00F76FAB"/>
    <w:rsid w:val="00F81ABF"/>
    <w:rsid w:val="00F81C4F"/>
    <w:rsid w:val="00F82C11"/>
    <w:rsid w:val="00F860BA"/>
    <w:rsid w:val="00F91001"/>
    <w:rsid w:val="00F944FE"/>
    <w:rsid w:val="00F96F25"/>
    <w:rsid w:val="00FA099B"/>
    <w:rsid w:val="00FA6416"/>
    <w:rsid w:val="00FA7363"/>
    <w:rsid w:val="00FA7809"/>
    <w:rsid w:val="00FB0E2F"/>
    <w:rsid w:val="00FB3459"/>
    <w:rsid w:val="00FB384A"/>
    <w:rsid w:val="00FB3B11"/>
    <w:rsid w:val="00FB6C88"/>
    <w:rsid w:val="00FB6E3C"/>
    <w:rsid w:val="00FC29AB"/>
    <w:rsid w:val="00FD5FAD"/>
    <w:rsid w:val="00FE0EA3"/>
    <w:rsid w:val="00FE677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D4DE5ED-8F86-49FA-B305-DEC2564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ipei" w:eastAsia="Taipei" w:hAnsi="Taipei"/>
      <w:sz w:val="24"/>
    </w:rPr>
  </w:style>
  <w:style w:type="paragraph" w:styleId="4">
    <w:name w:val="heading 4"/>
    <w:basedOn w:val="a"/>
    <w:link w:val="40"/>
    <w:uiPriority w:val="9"/>
    <w:qFormat/>
    <w:rsid w:val="00306E45"/>
    <w:pPr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944FE"/>
    <w:rPr>
      <w:rFonts w:ascii="Taipei" w:eastAsia="Taipei" w:hAnsi="Taipei"/>
    </w:rPr>
  </w:style>
  <w:style w:type="paragraph" w:styleId="a5">
    <w:name w:val="footer"/>
    <w:basedOn w:val="a"/>
    <w:link w:val="a6"/>
    <w:uiPriority w:val="99"/>
    <w:unhideWhenUsed/>
    <w:rsid w:val="00F94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944FE"/>
    <w:rPr>
      <w:rFonts w:ascii="Taipei" w:eastAsia="Taipei" w:hAnsi="Taipei"/>
    </w:rPr>
  </w:style>
  <w:style w:type="paragraph" w:styleId="a7">
    <w:name w:val="Body Text Indent"/>
    <w:basedOn w:val="a"/>
    <w:link w:val="a8"/>
    <w:rsid w:val="00F944FE"/>
    <w:pPr>
      <w:widowControl w:val="0"/>
      <w:snapToGrid w:val="0"/>
      <w:spacing w:beforeLines="50" w:line="400" w:lineRule="atLeast"/>
      <w:ind w:leftChars="300" w:left="720"/>
    </w:pPr>
    <w:rPr>
      <w:rFonts w:ascii="Arial" w:eastAsia="華康中黑體" w:hAnsi="Arial" w:cs="Arial"/>
      <w:kern w:val="2"/>
      <w:szCs w:val="28"/>
    </w:rPr>
  </w:style>
  <w:style w:type="character" w:customStyle="1" w:styleId="a8">
    <w:name w:val="本文縮排 字元"/>
    <w:link w:val="a7"/>
    <w:rsid w:val="00F944FE"/>
    <w:rPr>
      <w:rFonts w:ascii="Arial" w:eastAsia="華康中黑體" w:hAnsi="Arial" w:cs="Arial"/>
      <w:kern w:val="2"/>
      <w:sz w:val="24"/>
      <w:szCs w:val="28"/>
    </w:rPr>
  </w:style>
  <w:style w:type="paragraph" w:styleId="Web">
    <w:name w:val="Normal (Web)"/>
    <w:basedOn w:val="a"/>
    <w:uiPriority w:val="99"/>
    <w:rsid w:val="00B811A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-11">
    <w:name w:val="彩色清單 - 輔色 11"/>
    <w:basedOn w:val="a"/>
    <w:uiPriority w:val="34"/>
    <w:qFormat/>
    <w:rsid w:val="00FE6DE4"/>
    <w:pPr>
      <w:widowControl w:val="0"/>
      <w:ind w:leftChars="200" w:left="480"/>
    </w:pPr>
    <w:rPr>
      <w:rFonts w:ascii="Calibri" w:eastAsia="新細明體" w:hAnsi="Calibri"/>
      <w:kern w:val="2"/>
      <w:szCs w:val="22"/>
    </w:rPr>
  </w:style>
  <w:style w:type="table" w:styleId="a9">
    <w:name w:val="Table Grid"/>
    <w:basedOn w:val="a1"/>
    <w:uiPriority w:val="59"/>
    <w:rsid w:val="00F6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08E7"/>
    <w:pPr>
      <w:widowControl w:val="0"/>
    </w:pPr>
    <w:rPr>
      <w:rFonts w:ascii="Cambria" w:eastAsia="新細明體" w:hAnsi="Cambria"/>
      <w:bCs/>
      <w:color w:val="000000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C08E7"/>
    <w:rPr>
      <w:rFonts w:ascii="Cambria" w:hAnsi="Cambria"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CA4873"/>
    <w:rPr>
      <w:color w:val="0000FF"/>
      <w:u w:val="single"/>
    </w:rPr>
  </w:style>
  <w:style w:type="paragraph" w:styleId="ad">
    <w:name w:val="List Paragraph"/>
    <w:basedOn w:val="a"/>
    <w:uiPriority w:val="72"/>
    <w:qFormat/>
    <w:rsid w:val="00D609F6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306E45"/>
    <w:rPr>
      <w:rFonts w:ascii="新細明體" w:hAnsi="新細明體" w:cs="新細明體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30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74D6-1F69-4594-B231-B75C7DD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3151</Characters>
  <Application>Microsoft Office Word</Application>
  <DocSecurity>0</DocSecurity>
  <Lines>26</Lines>
  <Paragraphs>7</Paragraphs>
  <ScaleCrop>false</ScaleCrop>
  <Company>Toshiba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何詩怡</cp:lastModifiedBy>
  <cp:revision>2</cp:revision>
  <dcterms:created xsi:type="dcterms:W3CDTF">2018-09-19T08:14:00Z</dcterms:created>
  <dcterms:modified xsi:type="dcterms:W3CDTF">2018-09-19T08:14:00Z</dcterms:modified>
</cp:coreProperties>
</file>